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77C2AF98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4B111D11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6A94F083" w14:textId="18659841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9A6C3B" wp14:editId="1D3700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A56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 w:rsidR="00480191">
              <w:rPr>
                <w:b/>
                <w:bCs/>
              </w:rPr>
              <w:t xml:space="preserve"> SINH HỌC</w:t>
            </w:r>
            <w:r w:rsidRPr="00003708">
              <w:rPr>
                <w:b/>
                <w:bCs/>
              </w:rPr>
              <w:t xml:space="preserve">  </w:t>
            </w:r>
          </w:p>
        </w:tc>
        <w:tc>
          <w:tcPr>
            <w:tcW w:w="2511" w:type="dxa"/>
            <w:shd w:val="clear" w:color="auto" w:fill="auto"/>
          </w:tcPr>
          <w:p w14:paraId="6EDBBB89" w14:textId="77777777" w:rsidR="00D15D53" w:rsidRPr="00003708" w:rsidRDefault="00D15D53" w:rsidP="002B7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EB670D3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38134ACF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729C04A" w14:textId="77777777" w:rsidR="00D15D53" w:rsidRPr="00F57C2C" w:rsidRDefault="00D15D53" w:rsidP="002B766F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4C68D" wp14:editId="37E1F24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93394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1B10AED8" w14:textId="113616F5" w:rsidR="00D15D53" w:rsidRPr="007210FE" w:rsidRDefault="00D15D53" w:rsidP="002B766F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 xml:space="preserve">KHOA </w:t>
      </w:r>
      <w:r w:rsidR="00480191">
        <w:rPr>
          <w:b/>
          <w:sz w:val="36"/>
          <w:szCs w:val="36"/>
        </w:rPr>
        <w:t xml:space="preserve">SINH HỌC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5B41A6">
        <w:rPr>
          <w:b/>
          <w:sz w:val="36"/>
          <w:szCs w:val="36"/>
        </w:rPr>
        <w:t>02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 w:rsidR="007210FE">
        <w:rPr>
          <w:b/>
          <w:sz w:val="36"/>
          <w:szCs w:val="36"/>
        </w:rPr>
        <w:t>5</w:t>
      </w:r>
    </w:p>
    <w:p w14:paraId="11DAE718" w14:textId="7678986B" w:rsidR="00D15D53" w:rsidRPr="007210FE" w:rsidRDefault="00D15D53" w:rsidP="002B76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</w:t>
      </w:r>
      <w:r w:rsidR="007210FE">
        <w:rPr>
          <w:b/>
          <w:sz w:val="28"/>
          <w:szCs w:val="28"/>
        </w:rPr>
        <w:t>0</w:t>
      </w:r>
      <w:r w:rsidR="001E7B0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210FE">
        <w:rPr>
          <w:b/>
          <w:sz w:val="28"/>
          <w:szCs w:val="28"/>
        </w:rPr>
        <w:t>5</w:t>
      </w:r>
    </w:p>
    <w:p w14:paraId="15E0492E" w14:textId="77777777" w:rsidR="00D15D53" w:rsidRPr="00270F73" w:rsidRDefault="00D15D53" w:rsidP="002B766F">
      <w:pPr>
        <w:jc w:val="center"/>
        <w:rPr>
          <w:b/>
          <w:sz w:val="22"/>
          <w:szCs w:val="28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192"/>
        <w:gridCol w:w="3508"/>
        <w:gridCol w:w="2935"/>
        <w:gridCol w:w="1203"/>
        <w:gridCol w:w="2316"/>
        <w:gridCol w:w="1032"/>
      </w:tblGrid>
      <w:tr w:rsidR="002839B5" w:rsidRPr="006906BD" w14:paraId="74191A58" w14:textId="77777777" w:rsidTr="00C00224">
        <w:trPr>
          <w:tblHeader/>
          <w:jc w:val="center"/>
        </w:trPr>
        <w:tc>
          <w:tcPr>
            <w:tcW w:w="770" w:type="dxa"/>
            <w:shd w:val="clear" w:color="auto" w:fill="auto"/>
          </w:tcPr>
          <w:p w14:paraId="58642BCC" w14:textId="77777777" w:rsidR="00D15D53" w:rsidRPr="006906BD" w:rsidRDefault="00D15D53" w:rsidP="002B766F">
            <w:pPr>
              <w:jc w:val="center"/>
              <w:rPr>
                <w:b/>
              </w:rPr>
            </w:pPr>
            <w:r w:rsidRPr="006906BD">
              <w:rPr>
                <w:b/>
              </w:rPr>
              <w:t>STT</w:t>
            </w:r>
          </w:p>
        </w:tc>
        <w:tc>
          <w:tcPr>
            <w:tcW w:w="3192" w:type="dxa"/>
            <w:shd w:val="clear" w:color="auto" w:fill="auto"/>
          </w:tcPr>
          <w:p w14:paraId="15F112E5" w14:textId="77777777" w:rsidR="00D15D53" w:rsidRPr="006906BD" w:rsidRDefault="00D15D53" w:rsidP="002B766F">
            <w:pPr>
              <w:jc w:val="center"/>
              <w:rPr>
                <w:b/>
              </w:rPr>
            </w:pPr>
            <w:r w:rsidRPr="006906BD">
              <w:rPr>
                <w:b/>
              </w:rPr>
              <w:t>Tên báo cáo</w:t>
            </w:r>
          </w:p>
        </w:tc>
        <w:tc>
          <w:tcPr>
            <w:tcW w:w="3508" w:type="dxa"/>
            <w:shd w:val="clear" w:color="auto" w:fill="auto"/>
          </w:tcPr>
          <w:p w14:paraId="5C6E903D" w14:textId="77777777" w:rsidR="00D15D53" w:rsidRPr="006906BD" w:rsidRDefault="00D15D53" w:rsidP="002B766F">
            <w:pPr>
              <w:jc w:val="center"/>
              <w:rPr>
                <w:b/>
              </w:rPr>
            </w:pPr>
            <w:r w:rsidRPr="006906BD">
              <w:rPr>
                <w:b/>
              </w:rPr>
              <w:t>Tóm tắt báo cáo</w:t>
            </w:r>
          </w:p>
        </w:tc>
        <w:tc>
          <w:tcPr>
            <w:tcW w:w="2935" w:type="dxa"/>
            <w:shd w:val="clear" w:color="auto" w:fill="auto"/>
          </w:tcPr>
          <w:p w14:paraId="18A06514" w14:textId="77777777" w:rsidR="00D15D53" w:rsidRPr="006906BD" w:rsidRDefault="00D15D53" w:rsidP="002B766F">
            <w:pPr>
              <w:jc w:val="center"/>
              <w:rPr>
                <w:b/>
              </w:rPr>
            </w:pPr>
            <w:r w:rsidRPr="006906BD">
              <w:rPr>
                <w:b/>
              </w:rPr>
              <w:t>Người báo cáo</w:t>
            </w:r>
          </w:p>
        </w:tc>
        <w:tc>
          <w:tcPr>
            <w:tcW w:w="1203" w:type="dxa"/>
            <w:shd w:val="clear" w:color="auto" w:fill="auto"/>
          </w:tcPr>
          <w:p w14:paraId="5C527FD7" w14:textId="77777777" w:rsidR="00D15D53" w:rsidRPr="006906BD" w:rsidRDefault="00D15D53" w:rsidP="002B766F">
            <w:pPr>
              <w:jc w:val="center"/>
              <w:rPr>
                <w:b/>
              </w:rPr>
            </w:pPr>
            <w:r w:rsidRPr="006906BD">
              <w:rPr>
                <w:b/>
              </w:rPr>
              <w:t>Thời gian</w:t>
            </w:r>
          </w:p>
        </w:tc>
        <w:tc>
          <w:tcPr>
            <w:tcW w:w="2316" w:type="dxa"/>
            <w:shd w:val="clear" w:color="auto" w:fill="auto"/>
          </w:tcPr>
          <w:p w14:paraId="63FF3132" w14:textId="77777777" w:rsidR="00D15D53" w:rsidRPr="006906BD" w:rsidRDefault="00D15D53" w:rsidP="002B766F">
            <w:pPr>
              <w:jc w:val="center"/>
              <w:rPr>
                <w:b/>
                <w:lang w:val="vi-VN"/>
              </w:rPr>
            </w:pPr>
            <w:r w:rsidRPr="006906BD">
              <w:rPr>
                <w:b/>
              </w:rPr>
              <w:t>Địa điểm</w:t>
            </w:r>
            <w:r w:rsidRPr="006906BD">
              <w:rPr>
                <w:b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</w:tcPr>
          <w:p w14:paraId="500F400D" w14:textId="77777777" w:rsidR="00D15D53" w:rsidRPr="006906BD" w:rsidRDefault="00D15D53" w:rsidP="002B766F">
            <w:pPr>
              <w:jc w:val="center"/>
              <w:rPr>
                <w:b/>
              </w:rPr>
            </w:pPr>
            <w:r w:rsidRPr="006906BD">
              <w:rPr>
                <w:b/>
              </w:rPr>
              <w:t>Ghi chú</w:t>
            </w:r>
          </w:p>
        </w:tc>
      </w:tr>
      <w:tr w:rsidR="001E7B06" w:rsidRPr="006906BD" w14:paraId="70B2F38D" w14:textId="77777777" w:rsidTr="00364543">
        <w:trPr>
          <w:jc w:val="center"/>
        </w:trPr>
        <w:tc>
          <w:tcPr>
            <w:tcW w:w="770" w:type="dxa"/>
            <w:shd w:val="clear" w:color="auto" w:fill="auto"/>
          </w:tcPr>
          <w:p w14:paraId="66561BC8" w14:textId="427F6977" w:rsidR="001E7B06" w:rsidRPr="006906BD" w:rsidRDefault="001E7B06" w:rsidP="001E7B06">
            <w:pPr>
              <w:jc w:val="center"/>
            </w:pPr>
            <w:r w:rsidRPr="006906BD">
              <w:t>1</w:t>
            </w:r>
          </w:p>
        </w:tc>
        <w:tc>
          <w:tcPr>
            <w:tcW w:w="3192" w:type="dxa"/>
            <w:shd w:val="clear" w:color="auto" w:fill="auto"/>
          </w:tcPr>
          <w:p w14:paraId="1074BBA6" w14:textId="64A05C4F" w:rsidR="001E7B06" w:rsidRPr="006906BD" w:rsidRDefault="001E7B06" w:rsidP="001E7B06">
            <w:pPr>
              <w:jc w:val="both"/>
              <w:rPr>
                <w:lang w:val="en-GB"/>
              </w:rPr>
            </w:pPr>
            <w:r w:rsidRPr="006906BD">
              <w:t>Seminar chuyên môn “Các chất chuyển hóa thứ cấp và hoạt tính sinh học của loài Tam thất hoang (</w:t>
            </w:r>
            <w:r w:rsidRPr="006906BD">
              <w:rPr>
                <w:i/>
              </w:rPr>
              <w:t>Panax stipuleanatus</w:t>
            </w:r>
            <w:r w:rsidRPr="006906BD">
              <w:t xml:space="preserve"> H.T. Tsai et K.M. Feng): một đánh giá tổng quan”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77023C28" w14:textId="77777777" w:rsidR="001E7B06" w:rsidRPr="006906BD" w:rsidRDefault="001E7B06" w:rsidP="001E7B06">
            <w:pPr>
              <w:jc w:val="both"/>
              <w:rPr>
                <w:spacing w:val="-6"/>
              </w:rPr>
            </w:pPr>
            <w:r w:rsidRPr="006906BD">
              <w:rPr>
                <w:spacing w:val="-6"/>
              </w:rPr>
              <w:t>Nội dung báo cáo trong thời gian 02 giờ về</w:t>
            </w:r>
          </w:p>
          <w:p w14:paraId="694F89AC" w14:textId="2BCAB53B" w:rsidR="001E7B06" w:rsidRPr="006906BD" w:rsidRDefault="001E7B06" w:rsidP="001E7B06">
            <w:pPr>
              <w:jc w:val="both"/>
              <w:rPr>
                <w:spacing w:val="-6"/>
              </w:rPr>
            </w:pPr>
            <w:r w:rsidRPr="006906BD">
              <w:t>Các chất chuyển hóa thứ cấp và hoạt tính sinh học của loài Tam thất hoang (</w:t>
            </w:r>
            <w:r w:rsidRPr="006906BD">
              <w:rPr>
                <w:i/>
              </w:rPr>
              <w:t>Panax stipuleanatus</w:t>
            </w:r>
            <w:r w:rsidRPr="006906BD">
              <w:t xml:space="preserve"> H.T. Tsai et K.M. Feng): </w:t>
            </w:r>
          </w:p>
        </w:tc>
        <w:tc>
          <w:tcPr>
            <w:tcW w:w="2935" w:type="dxa"/>
            <w:shd w:val="clear" w:color="auto" w:fill="auto"/>
          </w:tcPr>
          <w:p w14:paraId="2B61786F" w14:textId="1A976516" w:rsidR="001E7B06" w:rsidRPr="006906BD" w:rsidRDefault="001E7B06" w:rsidP="001E7B06">
            <w:pPr>
              <w:jc w:val="both"/>
            </w:pPr>
            <w:r w:rsidRPr="006906BD">
              <w:rPr>
                <w:bCs/>
              </w:rPr>
              <w:t>TS. Khuất Văn Quyết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555F1D8" w14:textId="77777777" w:rsidR="001E7B06" w:rsidRPr="006906BD" w:rsidRDefault="001E7B06" w:rsidP="001E7B06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5D2BDC29" w14:textId="3D0DCFDD" w:rsidR="001E7B06" w:rsidRPr="006906BD" w:rsidRDefault="001E7B06" w:rsidP="001E7B06">
            <w:pPr>
              <w:jc w:val="center"/>
            </w:pPr>
            <w:r w:rsidRPr="006906BD">
              <w:t>Phòng 804 A1 kết hợp trực tuyến</w:t>
            </w:r>
          </w:p>
        </w:tc>
        <w:tc>
          <w:tcPr>
            <w:tcW w:w="1032" w:type="dxa"/>
            <w:shd w:val="clear" w:color="auto" w:fill="auto"/>
          </w:tcPr>
          <w:p w14:paraId="76A9F1EC" w14:textId="55EC2714" w:rsidR="001E7B06" w:rsidRPr="006906BD" w:rsidRDefault="001E7B06" w:rsidP="001E7B06">
            <w:pPr>
              <w:jc w:val="center"/>
            </w:pPr>
            <w:r w:rsidRPr="006906BD">
              <w:t>BM CNSH</w:t>
            </w:r>
          </w:p>
        </w:tc>
      </w:tr>
      <w:tr w:rsidR="001E7B06" w:rsidRPr="006906BD" w14:paraId="3671F770" w14:textId="77777777" w:rsidTr="00835E32">
        <w:trPr>
          <w:jc w:val="center"/>
        </w:trPr>
        <w:tc>
          <w:tcPr>
            <w:tcW w:w="770" w:type="dxa"/>
            <w:shd w:val="clear" w:color="auto" w:fill="auto"/>
          </w:tcPr>
          <w:p w14:paraId="767C8177" w14:textId="2CFDE4B4" w:rsidR="001E7B06" w:rsidRPr="006906BD" w:rsidRDefault="001E7B06" w:rsidP="001E7B06">
            <w:pPr>
              <w:jc w:val="center"/>
            </w:pPr>
            <w:r w:rsidRPr="006906BD">
              <w:t>2</w:t>
            </w:r>
          </w:p>
        </w:tc>
        <w:tc>
          <w:tcPr>
            <w:tcW w:w="3192" w:type="dxa"/>
            <w:shd w:val="clear" w:color="auto" w:fill="auto"/>
          </w:tcPr>
          <w:p w14:paraId="217FB9EE" w14:textId="66D32D6B" w:rsidR="001E7B06" w:rsidRPr="006906BD" w:rsidRDefault="001E7B06" w:rsidP="001E7B06">
            <w:pPr>
              <w:jc w:val="both"/>
            </w:pPr>
            <w:r w:rsidRPr="006906BD">
              <w:rPr>
                <w:lang w:val="en-GB"/>
              </w:rPr>
              <w:t>Seminar chuyên môn: “Kĩ năng thiết kế hoạt động trải nghiệm STEM trong dạy học Sinh học”</w:t>
            </w:r>
          </w:p>
        </w:tc>
        <w:tc>
          <w:tcPr>
            <w:tcW w:w="3508" w:type="dxa"/>
            <w:shd w:val="clear" w:color="auto" w:fill="auto"/>
          </w:tcPr>
          <w:p w14:paraId="4E8256D5" w14:textId="77777777" w:rsidR="001E7B06" w:rsidRPr="006906BD" w:rsidRDefault="001E7B06" w:rsidP="001E7B06">
            <w:pPr>
              <w:jc w:val="both"/>
              <w:rPr>
                <w:spacing w:val="-6"/>
              </w:rPr>
            </w:pPr>
            <w:r w:rsidRPr="006906BD">
              <w:rPr>
                <w:spacing w:val="-6"/>
              </w:rPr>
              <w:t xml:space="preserve">Nội dung báo cáo trong thời gian 02 giờ gồm: </w:t>
            </w:r>
          </w:p>
          <w:p w14:paraId="794A17F8" w14:textId="77777777" w:rsidR="001E7B06" w:rsidRPr="006906BD" w:rsidRDefault="001E7B06" w:rsidP="001E7B06">
            <w:pPr>
              <w:jc w:val="both"/>
              <w:rPr>
                <w:lang w:val="en-GB"/>
              </w:rPr>
            </w:pPr>
            <w:r w:rsidRPr="006906BD">
              <w:rPr>
                <w:spacing w:val="-6"/>
              </w:rPr>
              <w:t xml:space="preserve">- </w:t>
            </w:r>
            <w:r w:rsidRPr="006906BD">
              <w:rPr>
                <w:lang w:val="en-GB"/>
              </w:rPr>
              <w:t>Khái quát về hoạt động trải nghiệm STEM trong dạy học Sinh học;</w:t>
            </w:r>
          </w:p>
          <w:p w14:paraId="3C0C9124" w14:textId="2A868932" w:rsidR="001E7B06" w:rsidRPr="006906BD" w:rsidRDefault="001E7B06" w:rsidP="001E7B06">
            <w:pPr>
              <w:jc w:val="both"/>
              <w:rPr>
                <w:spacing w:val="-6"/>
              </w:rPr>
            </w:pPr>
            <w:r w:rsidRPr="006906BD">
              <w:t xml:space="preserve">- Một số kĩ năng trong thiết kế hoạt động </w:t>
            </w:r>
            <w:r w:rsidRPr="006906BD">
              <w:rPr>
                <w:lang w:val="en-GB"/>
              </w:rPr>
              <w:t>trải nghiệm STEM trong dạy học Sinh học</w:t>
            </w:r>
            <w:r w:rsidRPr="006906BD">
              <w:t xml:space="preserve"> </w:t>
            </w:r>
          </w:p>
        </w:tc>
        <w:tc>
          <w:tcPr>
            <w:tcW w:w="2935" w:type="dxa"/>
            <w:shd w:val="clear" w:color="auto" w:fill="auto"/>
          </w:tcPr>
          <w:p w14:paraId="4928D5F7" w14:textId="0649FFA3" w:rsidR="001E7B06" w:rsidRPr="006906BD" w:rsidRDefault="001E7B06" w:rsidP="001E7B06">
            <w:pPr>
              <w:jc w:val="both"/>
              <w:rPr>
                <w:bCs/>
              </w:rPr>
            </w:pPr>
            <w:r w:rsidRPr="006906BD">
              <w:t>Phạm Thị Kim Dung</w:t>
            </w:r>
          </w:p>
        </w:tc>
        <w:tc>
          <w:tcPr>
            <w:tcW w:w="1203" w:type="dxa"/>
            <w:shd w:val="clear" w:color="auto" w:fill="auto"/>
          </w:tcPr>
          <w:p w14:paraId="3EA52DF0" w14:textId="1CCB02F8" w:rsidR="001E7B06" w:rsidRPr="006906BD" w:rsidRDefault="001E7B06" w:rsidP="001E7B06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61E0156B" w14:textId="4A5BEA85" w:rsidR="001E7B06" w:rsidRPr="006906BD" w:rsidRDefault="001E7B06" w:rsidP="001E7B06">
            <w:pPr>
              <w:jc w:val="center"/>
            </w:pPr>
            <w:r w:rsidRPr="006906BD">
              <w:t>P. 8.08-A4/Trực tiếp kết hợp trực tuyến</w:t>
            </w:r>
          </w:p>
        </w:tc>
        <w:tc>
          <w:tcPr>
            <w:tcW w:w="1032" w:type="dxa"/>
            <w:shd w:val="clear" w:color="auto" w:fill="auto"/>
          </w:tcPr>
          <w:p w14:paraId="6CA2A3C7" w14:textId="4340C523" w:rsidR="001E7B06" w:rsidRPr="006906BD" w:rsidRDefault="001E7B06" w:rsidP="001E7B06">
            <w:pPr>
              <w:jc w:val="center"/>
            </w:pPr>
            <w:r w:rsidRPr="006906BD">
              <w:t>BM Động vật học</w:t>
            </w:r>
          </w:p>
        </w:tc>
      </w:tr>
      <w:tr w:rsidR="001E7B06" w:rsidRPr="006906BD" w14:paraId="180382AB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09F2A52E" w14:textId="233BAB81" w:rsidR="001E7B06" w:rsidRPr="006906BD" w:rsidRDefault="001E7B06" w:rsidP="001E7B06">
            <w:pPr>
              <w:jc w:val="center"/>
            </w:pPr>
            <w:r w:rsidRPr="006906BD">
              <w:t>3</w:t>
            </w:r>
          </w:p>
        </w:tc>
        <w:tc>
          <w:tcPr>
            <w:tcW w:w="3192" w:type="dxa"/>
            <w:shd w:val="clear" w:color="auto" w:fill="auto"/>
          </w:tcPr>
          <w:p w14:paraId="3CB78DAF" w14:textId="4402571A" w:rsidR="001E7B06" w:rsidRPr="006906BD" w:rsidRDefault="001E7B06" w:rsidP="001E7B06">
            <w:pPr>
              <w:jc w:val="both"/>
              <w:rPr>
                <w:lang w:val="en-GB"/>
              </w:rPr>
            </w:pPr>
            <w:r w:rsidRPr="006906BD">
              <w:rPr>
                <w:lang w:val="en-GB"/>
              </w:rPr>
              <w:t>Seminar chuyên môn: Phân lập và nhân giống nấm thực phẩm, nấm dược</w:t>
            </w:r>
            <w:r w:rsidRPr="006906BD">
              <w:t xml:space="preserve"> </w:t>
            </w:r>
            <w:r w:rsidRPr="006906BD">
              <w:rPr>
                <w:lang w:val="en-GB"/>
              </w:rPr>
              <w:t>liệu</w:t>
            </w:r>
          </w:p>
        </w:tc>
        <w:tc>
          <w:tcPr>
            <w:tcW w:w="3508" w:type="dxa"/>
            <w:shd w:val="clear" w:color="auto" w:fill="auto"/>
          </w:tcPr>
          <w:p w14:paraId="28D46C6B" w14:textId="77777777" w:rsidR="001E7B06" w:rsidRPr="006906BD" w:rsidRDefault="001E7B06" w:rsidP="001E7B06">
            <w:pPr>
              <w:jc w:val="both"/>
              <w:rPr>
                <w:spacing w:val="-6"/>
              </w:rPr>
            </w:pPr>
            <w:r w:rsidRPr="006906BD">
              <w:rPr>
                <w:spacing w:val="-6"/>
              </w:rPr>
              <w:t xml:space="preserve">Nội dung báo cáo trong thời gian 02 giờ gồm: </w:t>
            </w:r>
          </w:p>
          <w:p w14:paraId="785014E4" w14:textId="77777777" w:rsidR="001E7B06" w:rsidRPr="006906BD" w:rsidRDefault="001E7B06" w:rsidP="001E7B06">
            <w:pPr>
              <w:jc w:val="both"/>
              <w:rPr>
                <w:lang w:val="en-GB"/>
              </w:rPr>
            </w:pPr>
            <w:r w:rsidRPr="006906BD">
              <w:rPr>
                <w:spacing w:val="-6"/>
              </w:rPr>
              <w:t xml:space="preserve">- </w:t>
            </w:r>
            <w:r w:rsidRPr="006906BD">
              <w:rPr>
                <w:lang w:val="en-GB"/>
              </w:rPr>
              <w:t>BVC trình bày nội dung báo cáo</w:t>
            </w:r>
          </w:p>
          <w:p w14:paraId="333E6EBB" w14:textId="77777777" w:rsidR="001E7B06" w:rsidRPr="006906BD" w:rsidRDefault="001E7B06" w:rsidP="001E7B06">
            <w:pPr>
              <w:jc w:val="both"/>
            </w:pPr>
            <w:r w:rsidRPr="006906BD">
              <w:rPr>
                <w:lang w:val="en-GB"/>
              </w:rPr>
              <w:t>- Thảo luận và đề xuất phương án phát triển mở rộng hướng nghiên cứu</w:t>
            </w:r>
          </w:p>
          <w:p w14:paraId="68C34059" w14:textId="77777777" w:rsidR="001E7B06" w:rsidRPr="006906BD" w:rsidRDefault="001E7B06" w:rsidP="001E7B06">
            <w:pPr>
              <w:jc w:val="both"/>
              <w:rPr>
                <w:spacing w:val="-6"/>
              </w:rPr>
            </w:pPr>
          </w:p>
        </w:tc>
        <w:tc>
          <w:tcPr>
            <w:tcW w:w="2935" w:type="dxa"/>
            <w:shd w:val="clear" w:color="auto" w:fill="auto"/>
          </w:tcPr>
          <w:p w14:paraId="25888501" w14:textId="7D2AD82B" w:rsidR="001E7B06" w:rsidRPr="006906BD" w:rsidRDefault="001E7B06" w:rsidP="001E7B06">
            <w:pPr>
              <w:jc w:val="both"/>
            </w:pPr>
            <w:r w:rsidRPr="006906BD">
              <w:t>TS. Dương Tiến Viện</w:t>
            </w:r>
          </w:p>
        </w:tc>
        <w:tc>
          <w:tcPr>
            <w:tcW w:w="1203" w:type="dxa"/>
            <w:shd w:val="clear" w:color="auto" w:fill="auto"/>
          </w:tcPr>
          <w:p w14:paraId="016335B5" w14:textId="77777777" w:rsidR="001E7B06" w:rsidRPr="006906BD" w:rsidRDefault="001E7B06" w:rsidP="001E7B06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56101906" w14:textId="6FB3DA76" w:rsidR="001E7B06" w:rsidRPr="006906BD" w:rsidRDefault="001E7B06" w:rsidP="001E7B06">
            <w:pPr>
              <w:jc w:val="center"/>
            </w:pPr>
            <w:r w:rsidRPr="006906BD"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429CE4D4" w14:textId="61D0CFFC" w:rsidR="001E7B06" w:rsidRPr="006906BD" w:rsidRDefault="001E7B06" w:rsidP="001E7B06">
            <w:pPr>
              <w:jc w:val="center"/>
            </w:pPr>
            <w:r w:rsidRPr="006906BD">
              <w:t>BM GDSH</w:t>
            </w:r>
          </w:p>
        </w:tc>
      </w:tr>
      <w:tr w:rsidR="001E7B06" w:rsidRPr="006906BD" w14:paraId="3F11E855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7FE70F9C" w14:textId="03D3FCF8" w:rsidR="001E7B06" w:rsidRPr="006906BD" w:rsidRDefault="001E7B06" w:rsidP="001E7B06">
            <w:pPr>
              <w:jc w:val="center"/>
            </w:pPr>
            <w:r w:rsidRPr="006906BD">
              <w:t>4</w:t>
            </w:r>
          </w:p>
        </w:tc>
        <w:tc>
          <w:tcPr>
            <w:tcW w:w="3192" w:type="dxa"/>
            <w:shd w:val="clear" w:color="auto" w:fill="auto"/>
          </w:tcPr>
          <w:p w14:paraId="5E4ECA48" w14:textId="7BBC740C" w:rsidR="001E7B06" w:rsidRPr="006906BD" w:rsidRDefault="001E7B06" w:rsidP="001E7B06">
            <w:pPr>
              <w:jc w:val="both"/>
              <w:rPr>
                <w:bCs/>
              </w:rPr>
            </w:pPr>
            <w:r w:rsidRPr="006906BD">
              <w:rPr>
                <w:lang w:val="en-GB"/>
              </w:rPr>
              <w:t xml:space="preserve">Seminar chuyên môn: </w:t>
            </w:r>
            <w:r w:rsidRPr="006906BD">
              <w:rPr>
                <w:bCs/>
              </w:rPr>
              <w:t xml:space="preserve">Xây </w:t>
            </w:r>
            <w:r w:rsidRPr="006906BD">
              <w:rPr>
                <w:bCs/>
              </w:rPr>
              <w:lastRenderedPageBreak/>
              <w:t>dựng bài giảng học phần “Tâm lý và hành vi khách hàng” phục vụ giảng dạy K50 CNSH</w:t>
            </w:r>
          </w:p>
        </w:tc>
        <w:tc>
          <w:tcPr>
            <w:tcW w:w="3508" w:type="dxa"/>
            <w:shd w:val="clear" w:color="auto" w:fill="auto"/>
          </w:tcPr>
          <w:p w14:paraId="016A62E2" w14:textId="77777777" w:rsidR="001E7B06" w:rsidRPr="006906BD" w:rsidRDefault="001E7B06" w:rsidP="001E7B06">
            <w:pPr>
              <w:jc w:val="both"/>
            </w:pPr>
            <w:r w:rsidRPr="006906BD">
              <w:lastRenderedPageBreak/>
              <w:t xml:space="preserve">Nội dung báo cáo trong thời gian </w:t>
            </w:r>
            <w:r w:rsidRPr="006906BD">
              <w:lastRenderedPageBreak/>
              <w:t xml:space="preserve">02 giờ gồm: </w:t>
            </w:r>
          </w:p>
          <w:p w14:paraId="38E136B4" w14:textId="3C43501B" w:rsidR="001E7B06" w:rsidRPr="006906BD" w:rsidRDefault="001E7B06" w:rsidP="001E7B06">
            <w:pPr>
              <w:jc w:val="both"/>
              <w:rPr>
                <w:lang w:val="en-GB"/>
              </w:rPr>
            </w:pPr>
            <w:r w:rsidRPr="006906BD">
              <w:rPr>
                <w:spacing w:val="-6"/>
              </w:rPr>
              <w:t xml:space="preserve">- </w:t>
            </w:r>
            <w:r w:rsidRPr="006906BD">
              <w:rPr>
                <w:lang w:val="en-GB"/>
              </w:rPr>
              <w:t>BVC trình bày nội dung bản thảo bài giảng</w:t>
            </w:r>
          </w:p>
          <w:p w14:paraId="0FB31AAE" w14:textId="0F18B4C3" w:rsidR="001E7B06" w:rsidRPr="006906BD" w:rsidRDefault="001E7B06" w:rsidP="001E7B06">
            <w:pPr>
              <w:jc w:val="both"/>
            </w:pPr>
            <w:r w:rsidRPr="006906BD">
              <w:rPr>
                <w:lang w:val="en-GB"/>
              </w:rPr>
              <w:t>- Thảo luận và góp ý</w:t>
            </w:r>
            <w:r w:rsidRPr="006906BD">
              <w:t xml:space="preserve"> chuyên môn</w:t>
            </w:r>
          </w:p>
        </w:tc>
        <w:tc>
          <w:tcPr>
            <w:tcW w:w="2935" w:type="dxa"/>
            <w:shd w:val="clear" w:color="auto" w:fill="auto"/>
          </w:tcPr>
          <w:p w14:paraId="6513359D" w14:textId="67DB51DF" w:rsidR="001E7B06" w:rsidRPr="006906BD" w:rsidRDefault="001E7B06" w:rsidP="001E7B06">
            <w:pPr>
              <w:jc w:val="both"/>
            </w:pPr>
            <w:r w:rsidRPr="006906BD">
              <w:lastRenderedPageBreak/>
              <w:t xml:space="preserve">TS. Nguyễn Thị Minh </w:t>
            </w:r>
            <w:r w:rsidRPr="006906BD">
              <w:lastRenderedPageBreak/>
              <w:t>Nguyệt</w:t>
            </w:r>
          </w:p>
        </w:tc>
        <w:tc>
          <w:tcPr>
            <w:tcW w:w="1203" w:type="dxa"/>
            <w:shd w:val="clear" w:color="auto" w:fill="auto"/>
          </w:tcPr>
          <w:p w14:paraId="2CFCAEEA" w14:textId="47603941" w:rsidR="001E7B06" w:rsidRPr="006906BD" w:rsidRDefault="001E7B06" w:rsidP="001E7B06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74CF098B" w14:textId="379ED2A0" w:rsidR="001E7B06" w:rsidRPr="006906BD" w:rsidRDefault="001E7B06" w:rsidP="001E7B06">
            <w:pPr>
              <w:jc w:val="center"/>
            </w:pPr>
            <w:r w:rsidRPr="006906BD"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45ADFEB9" w14:textId="5C25B822" w:rsidR="001E7B06" w:rsidRPr="006906BD" w:rsidRDefault="001E7B06" w:rsidP="001E7B06">
            <w:pPr>
              <w:jc w:val="center"/>
            </w:pPr>
            <w:r w:rsidRPr="006906BD">
              <w:t xml:space="preserve">BM </w:t>
            </w:r>
            <w:r w:rsidRPr="006906BD">
              <w:lastRenderedPageBreak/>
              <w:t>GDSH</w:t>
            </w:r>
          </w:p>
        </w:tc>
      </w:tr>
      <w:tr w:rsidR="001E7B06" w:rsidRPr="006906BD" w14:paraId="762005EC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43CE9086" w14:textId="6B0086E5" w:rsidR="001E7B06" w:rsidRPr="006906BD" w:rsidRDefault="001E7B06" w:rsidP="001E7B06">
            <w:pPr>
              <w:jc w:val="center"/>
            </w:pPr>
            <w:r w:rsidRPr="006906BD">
              <w:lastRenderedPageBreak/>
              <w:t>5</w:t>
            </w:r>
          </w:p>
        </w:tc>
        <w:tc>
          <w:tcPr>
            <w:tcW w:w="3192" w:type="dxa"/>
            <w:shd w:val="clear" w:color="auto" w:fill="auto"/>
          </w:tcPr>
          <w:p w14:paraId="668B4795" w14:textId="0B8FDBDD" w:rsidR="001E7B06" w:rsidRPr="006906BD" w:rsidRDefault="001E7B06" w:rsidP="001E7B06">
            <w:pPr>
              <w:jc w:val="both"/>
              <w:rPr>
                <w:lang w:val="en-GB"/>
              </w:rPr>
            </w:pPr>
            <w:r w:rsidRPr="006906BD">
              <w:t>Seminar chuyên môn “Khai thác và sử dụng SGK KHTN 9 theo chương trình giáo dục phổ thông 2018”.</w:t>
            </w:r>
          </w:p>
        </w:tc>
        <w:tc>
          <w:tcPr>
            <w:tcW w:w="3508" w:type="dxa"/>
            <w:shd w:val="clear" w:color="auto" w:fill="auto"/>
          </w:tcPr>
          <w:p w14:paraId="309CE85B" w14:textId="77777777" w:rsidR="001E7B06" w:rsidRPr="006906BD" w:rsidRDefault="001E7B06" w:rsidP="001E7B06">
            <w:pPr>
              <w:jc w:val="both"/>
            </w:pPr>
            <w:r w:rsidRPr="006906BD">
              <w:t>- Báo cáo khái quát về SGK KHTN 9, đối sánh các bộ sách hiện hành</w:t>
            </w:r>
          </w:p>
          <w:p w14:paraId="08461658" w14:textId="18FB2205" w:rsidR="001E7B06" w:rsidRPr="006906BD" w:rsidRDefault="001E7B06" w:rsidP="001E7B06">
            <w:pPr>
              <w:jc w:val="both"/>
            </w:pPr>
            <w:r w:rsidRPr="006906BD">
              <w:t>- Hướng dẫn khai tác và sử dụng các kênh thông tin trong SGK KHTN 9 để thiết kế hiệu quả các hoạt động dạy học</w:t>
            </w:r>
          </w:p>
        </w:tc>
        <w:tc>
          <w:tcPr>
            <w:tcW w:w="2935" w:type="dxa"/>
            <w:shd w:val="clear" w:color="auto" w:fill="auto"/>
          </w:tcPr>
          <w:p w14:paraId="03D3E113" w14:textId="0E2E3A66" w:rsidR="001E7B06" w:rsidRPr="006906BD" w:rsidRDefault="001E7B06" w:rsidP="001E7B06">
            <w:pPr>
              <w:jc w:val="both"/>
            </w:pPr>
            <w:r w:rsidRPr="006906BD">
              <w:t>TS. Đỗ Thị Tố Như</w:t>
            </w:r>
          </w:p>
        </w:tc>
        <w:tc>
          <w:tcPr>
            <w:tcW w:w="1203" w:type="dxa"/>
            <w:shd w:val="clear" w:color="auto" w:fill="auto"/>
          </w:tcPr>
          <w:p w14:paraId="726E44BB" w14:textId="51814449" w:rsidR="001E7B06" w:rsidRPr="006906BD" w:rsidRDefault="001E7B06" w:rsidP="001E7B06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0B4FA7EF" w14:textId="322A744B" w:rsidR="001E7B06" w:rsidRPr="006906BD" w:rsidRDefault="001E7B06" w:rsidP="001E7B06">
            <w:pPr>
              <w:jc w:val="center"/>
            </w:pPr>
            <w:r w:rsidRPr="006906BD">
              <w:t>P8.04 – A1</w:t>
            </w:r>
          </w:p>
        </w:tc>
        <w:tc>
          <w:tcPr>
            <w:tcW w:w="1032" w:type="dxa"/>
            <w:shd w:val="clear" w:color="auto" w:fill="auto"/>
          </w:tcPr>
          <w:p w14:paraId="09EA21D1" w14:textId="368A42EF" w:rsidR="001E7B06" w:rsidRPr="006906BD" w:rsidRDefault="001E7B06" w:rsidP="001E7B06">
            <w:pPr>
              <w:jc w:val="center"/>
            </w:pPr>
            <w:r w:rsidRPr="006906BD">
              <w:t>BM GDSH</w:t>
            </w:r>
          </w:p>
        </w:tc>
      </w:tr>
      <w:tr w:rsidR="001E7B06" w:rsidRPr="006906BD" w14:paraId="4A275181" w14:textId="77777777" w:rsidTr="00D255FC">
        <w:trPr>
          <w:jc w:val="center"/>
        </w:trPr>
        <w:tc>
          <w:tcPr>
            <w:tcW w:w="770" w:type="dxa"/>
            <w:shd w:val="clear" w:color="auto" w:fill="auto"/>
          </w:tcPr>
          <w:p w14:paraId="4786B513" w14:textId="407D5C1B" w:rsidR="001E7B06" w:rsidRPr="006906BD" w:rsidRDefault="001E7B06" w:rsidP="001E7B06">
            <w:pPr>
              <w:jc w:val="center"/>
            </w:pPr>
            <w:r w:rsidRPr="006906BD">
              <w:t>6</w:t>
            </w:r>
          </w:p>
        </w:tc>
        <w:tc>
          <w:tcPr>
            <w:tcW w:w="3192" w:type="dxa"/>
            <w:shd w:val="clear" w:color="auto" w:fill="auto"/>
          </w:tcPr>
          <w:p w14:paraId="15DD6223" w14:textId="71B405D9" w:rsidR="001E7B06" w:rsidRPr="006906BD" w:rsidRDefault="001E7B06" w:rsidP="001E7B06">
            <w:pPr>
              <w:jc w:val="both"/>
              <w:rPr>
                <w:lang w:val="en-GB"/>
              </w:rPr>
            </w:pPr>
            <w:r w:rsidRPr="006906BD">
              <w:rPr>
                <w:lang w:val="en-GB"/>
              </w:rPr>
              <w:t>Seminar chuyên môn: Xây dựng bài tập thực tiễn: Chuyên đề 12.1: Sinh học phân tử</w:t>
            </w:r>
            <w:r w:rsidRPr="006906BD">
              <w:rPr>
                <w:iCs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3508" w:type="dxa"/>
            <w:shd w:val="clear" w:color="auto" w:fill="auto"/>
          </w:tcPr>
          <w:p w14:paraId="22513B49" w14:textId="77777777" w:rsidR="001E7B06" w:rsidRPr="006906BD" w:rsidRDefault="001E7B06" w:rsidP="001E7B06">
            <w:pPr>
              <w:jc w:val="both"/>
              <w:rPr>
                <w:color w:val="000000" w:themeColor="text1"/>
              </w:rPr>
            </w:pPr>
            <w:r w:rsidRPr="006906BD">
              <w:rPr>
                <w:color w:val="000000" w:themeColor="text1"/>
              </w:rPr>
              <w:t>Nội dung báo cáo trong thời gian 2 giờ gồm:</w:t>
            </w:r>
          </w:p>
          <w:p w14:paraId="215C3743" w14:textId="7E6F44E1" w:rsidR="001E7B06" w:rsidRPr="006906BD" w:rsidRDefault="006906BD" w:rsidP="001E7B06">
            <w:r w:rsidRPr="006906BD">
              <w:t xml:space="preserve">- </w:t>
            </w:r>
            <w:r w:rsidR="001E7B06" w:rsidRPr="006906BD">
              <w:rPr>
                <w:lang w:val="vi-VN"/>
              </w:rPr>
              <w:t>Hệ thống hóa kiến thức chuyên đề 12.1 bằng sơ đồ tư duy</w:t>
            </w:r>
            <w:r w:rsidRPr="006906BD">
              <w:t>.</w:t>
            </w:r>
          </w:p>
          <w:p w14:paraId="690A9016" w14:textId="79D51FCD" w:rsidR="001E7B06" w:rsidRPr="006906BD" w:rsidRDefault="001E7B06" w:rsidP="001E7B06">
            <w:pPr>
              <w:jc w:val="both"/>
            </w:pPr>
            <w:r w:rsidRPr="006906BD">
              <w:rPr>
                <w:lang w:val="vi-VN"/>
              </w:rPr>
              <w:t>- Một số bài tập thực tiễn của từng chương</w:t>
            </w:r>
            <w:r w:rsidR="006906BD" w:rsidRPr="006906BD">
              <w:t>.</w:t>
            </w:r>
          </w:p>
        </w:tc>
        <w:tc>
          <w:tcPr>
            <w:tcW w:w="2935" w:type="dxa"/>
            <w:shd w:val="clear" w:color="auto" w:fill="auto"/>
          </w:tcPr>
          <w:p w14:paraId="55467EBF" w14:textId="2586ED2C" w:rsidR="001E7B06" w:rsidRPr="006906BD" w:rsidRDefault="001E7B06" w:rsidP="001E7B06">
            <w:pPr>
              <w:jc w:val="both"/>
            </w:pPr>
            <w:r w:rsidRPr="006906BD">
              <w:rPr>
                <w:bCs/>
                <w:color w:val="000000" w:themeColor="text1"/>
                <w:lang w:val="vi-VN"/>
              </w:rPr>
              <w:t>PGS.TS. Nguyễn Văn Đính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C794EAA" w14:textId="67354DCB" w:rsidR="001E7B06" w:rsidRPr="006906BD" w:rsidRDefault="001E7B06" w:rsidP="001E7B06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24CB8B1A" w14:textId="379B987A" w:rsidR="001E7B06" w:rsidRPr="006906BD" w:rsidRDefault="001E7B06" w:rsidP="001E7B06">
            <w:pPr>
              <w:jc w:val="center"/>
            </w:pPr>
            <w:r w:rsidRPr="006906BD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2FA438E4" w14:textId="34D2275C" w:rsidR="001E7B06" w:rsidRPr="006906BD" w:rsidRDefault="002420FA" w:rsidP="001E7B06">
            <w:pPr>
              <w:jc w:val="center"/>
            </w:pPr>
            <w:r w:rsidRPr="006906BD">
              <w:rPr>
                <w:bCs/>
                <w:lang w:val="en-GB"/>
              </w:rPr>
              <w:t>BM TVH</w:t>
            </w:r>
          </w:p>
        </w:tc>
      </w:tr>
      <w:tr w:rsidR="006906BD" w:rsidRPr="006906BD" w14:paraId="4C963BD5" w14:textId="77777777" w:rsidTr="00D255FC">
        <w:trPr>
          <w:jc w:val="center"/>
        </w:trPr>
        <w:tc>
          <w:tcPr>
            <w:tcW w:w="770" w:type="dxa"/>
            <w:shd w:val="clear" w:color="auto" w:fill="auto"/>
          </w:tcPr>
          <w:p w14:paraId="7D55E22B" w14:textId="7D3CB575" w:rsidR="006906BD" w:rsidRPr="006906BD" w:rsidRDefault="006906BD" w:rsidP="006906BD">
            <w:pPr>
              <w:jc w:val="center"/>
            </w:pPr>
            <w:r w:rsidRPr="006906BD">
              <w:t>7</w:t>
            </w:r>
          </w:p>
        </w:tc>
        <w:tc>
          <w:tcPr>
            <w:tcW w:w="3192" w:type="dxa"/>
            <w:shd w:val="clear" w:color="auto" w:fill="auto"/>
          </w:tcPr>
          <w:p w14:paraId="62D278F1" w14:textId="5BD9AE76" w:rsidR="006906BD" w:rsidRPr="006906BD" w:rsidRDefault="006906BD" w:rsidP="006906BD">
            <w:pPr>
              <w:jc w:val="both"/>
              <w:rPr>
                <w:lang w:val="en-GB"/>
              </w:rPr>
            </w:pPr>
            <w:r w:rsidRPr="006906BD">
              <w:rPr>
                <w:lang w:val="en-GB"/>
              </w:rPr>
              <w:t xml:space="preserve">Seminar chuyên môn: </w:t>
            </w:r>
            <w:r w:rsidRPr="006906BD">
              <w:t>Bước đầu hiện thực hóa ý tưởng “thiết kế một số sản phẩm thủ công từ thực vật ép khô”</w:t>
            </w:r>
          </w:p>
        </w:tc>
        <w:tc>
          <w:tcPr>
            <w:tcW w:w="3508" w:type="dxa"/>
            <w:shd w:val="clear" w:color="auto" w:fill="auto"/>
          </w:tcPr>
          <w:p w14:paraId="4906C4ED" w14:textId="77777777" w:rsidR="006906BD" w:rsidRPr="006906BD" w:rsidRDefault="006906BD" w:rsidP="006906BD">
            <w:r w:rsidRPr="006906BD">
              <w:rPr>
                <w:color w:val="000000" w:themeColor="text1"/>
              </w:rPr>
              <w:t>Nội dung báo cáo trong thời gian 2 giờ g</w:t>
            </w:r>
            <w:r w:rsidRPr="006906BD">
              <w:t>ồm:</w:t>
            </w:r>
          </w:p>
          <w:p w14:paraId="23BD8CB2" w14:textId="77777777" w:rsidR="006906BD" w:rsidRPr="006906BD" w:rsidRDefault="006906BD" w:rsidP="006906BD">
            <w:r w:rsidRPr="006906BD">
              <w:t>- Nguyên liệu và các phương pháp ép thực vật. Đánh giá ưu nhược điểm của từng phương pháp.</w:t>
            </w:r>
          </w:p>
          <w:p w14:paraId="39CB3EEA" w14:textId="77777777" w:rsidR="006906BD" w:rsidRPr="006906BD" w:rsidRDefault="006906BD" w:rsidP="006906BD">
            <w:r w:rsidRPr="006906BD">
              <w:t>- Đề xuất quy trình xử lý thực vật để bảo quản màu sắc.</w:t>
            </w:r>
          </w:p>
          <w:p w14:paraId="3F768FFD" w14:textId="45395DF7" w:rsidR="006906BD" w:rsidRPr="006906BD" w:rsidRDefault="006906BD" w:rsidP="006906BD">
            <w:pPr>
              <w:jc w:val="both"/>
              <w:rPr>
                <w:color w:val="000000" w:themeColor="text1"/>
              </w:rPr>
            </w:pPr>
            <w:r w:rsidRPr="006906BD">
              <w:t>- Minh họa một số sản phẩm đã thử nghiệm. Đánh giá khả năng thương mại hóa sản phẩm.</w:t>
            </w:r>
          </w:p>
        </w:tc>
        <w:tc>
          <w:tcPr>
            <w:tcW w:w="2935" w:type="dxa"/>
            <w:shd w:val="clear" w:color="auto" w:fill="auto"/>
          </w:tcPr>
          <w:p w14:paraId="427EBFF7" w14:textId="44D6A718" w:rsidR="006906BD" w:rsidRPr="006906BD" w:rsidRDefault="006906BD" w:rsidP="006906B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6906BD">
              <w:rPr>
                <w:bCs/>
                <w:color w:val="000000" w:themeColor="text1"/>
              </w:rPr>
              <w:t>ThS. Nguyễn Thị Ngọc Tuyền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3974585" w14:textId="77777777" w:rsidR="006906BD" w:rsidRPr="006906BD" w:rsidRDefault="006906BD" w:rsidP="006906BD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2D52AA2D" w14:textId="0ADE8C0F" w:rsidR="006906BD" w:rsidRPr="006906BD" w:rsidRDefault="006906BD" w:rsidP="006906BD">
            <w:pPr>
              <w:jc w:val="center"/>
              <w:rPr>
                <w:color w:val="000000" w:themeColor="text1"/>
              </w:rPr>
            </w:pPr>
            <w:r w:rsidRPr="006906BD">
              <w:rPr>
                <w:color w:val="000000" w:themeColor="text1"/>
              </w:rPr>
              <w:t>Trực tuyến</w:t>
            </w:r>
          </w:p>
        </w:tc>
        <w:tc>
          <w:tcPr>
            <w:tcW w:w="1032" w:type="dxa"/>
            <w:shd w:val="clear" w:color="auto" w:fill="auto"/>
          </w:tcPr>
          <w:p w14:paraId="5757564A" w14:textId="4045120C" w:rsidR="006906BD" w:rsidRPr="006906BD" w:rsidRDefault="006906BD" w:rsidP="006906BD">
            <w:pPr>
              <w:jc w:val="center"/>
            </w:pPr>
            <w:r w:rsidRPr="006906BD">
              <w:rPr>
                <w:bCs/>
                <w:lang w:val="en-GB"/>
              </w:rPr>
              <w:t>BM TVH</w:t>
            </w:r>
          </w:p>
        </w:tc>
      </w:tr>
    </w:tbl>
    <w:p w14:paraId="31995CF0" w14:textId="288925EA" w:rsidR="001E7B06" w:rsidRDefault="001E7B06" w:rsidP="001E7B06">
      <w:r w:rsidRPr="007607A6">
        <w:rPr>
          <w:lang w:val="vi-VN"/>
        </w:rPr>
        <w:t xml:space="preserve">Danh sách có </w:t>
      </w:r>
      <w:r w:rsidRPr="007607A6">
        <w:t>0</w:t>
      </w:r>
      <w:r>
        <w:t>7</w:t>
      </w:r>
      <w:r w:rsidRPr="007607A6">
        <w:rPr>
          <w:lang w:val="vi-VN"/>
        </w:rPr>
        <w:t xml:space="preserve"> seminar</w:t>
      </w:r>
      <w:r>
        <w:t>.</w:t>
      </w:r>
    </w:p>
    <w:p w14:paraId="638F3A07" w14:textId="5F7BF039" w:rsidR="001E7B06" w:rsidRPr="00507219" w:rsidRDefault="001E7B06" w:rsidP="001E7B06">
      <w:pPr>
        <w:ind w:left="9360"/>
        <w:jc w:val="center"/>
        <w:rPr>
          <w:i/>
          <w:sz w:val="26"/>
          <w:szCs w:val="26"/>
        </w:rPr>
      </w:pPr>
      <w:r w:rsidRPr="00507219">
        <w:rPr>
          <w:i/>
          <w:sz w:val="26"/>
          <w:szCs w:val="26"/>
        </w:rPr>
        <w:t xml:space="preserve">Hà Nội, ngày </w:t>
      </w:r>
      <w:r>
        <w:rPr>
          <w:i/>
          <w:sz w:val="26"/>
          <w:szCs w:val="26"/>
        </w:rPr>
        <w:t>0</w:t>
      </w:r>
      <w:r w:rsidR="00A123D3">
        <w:rPr>
          <w:i/>
          <w:sz w:val="26"/>
          <w:szCs w:val="26"/>
        </w:rPr>
        <w:t>9</w:t>
      </w:r>
      <w:r w:rsidRPr="00507219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2</w:t>
      </w:r>
      <w:r w:rsidRPr="00507219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5</w:t>
      </w:r>
    </w:p>
    <w:p w14:paraId="08B20C64" w14:textId="77777777" w:rsidR="001E7B06" w:rsidRPr="00507219" w:rsidRDefault="001E7B06" w:rsidP="001E7B06">
      <w:pPr>
        <w:ind w:firstLine="720"/>
        <w:rPr>
          <w:b/>
          <w:sz w:val="26"/>
          <w:szCs w:val="26"/>
          <w:lang w:val="vi-VN"/>
        </w:rPr>
      </w:pPr>
      <w:r w:rsidRPr="00507219">
        <w:rPr>
          <w:b/>
          <w:sz w:val="26"/>
          <w:szCs w:val="26"/>
          <w:lang w:val="vi-VN"/>
        </w:rPr>
        <w:t xml:space="preserve">Người lập danh sách                                                         </w:t>
      </w:r>
      <w:bookmarkStart w:id="0" w:name="_GoBack"/>
      <w:bookmarkEnd w:id="0"/>
      <w:r w:rsidRPr="00507219">
        <w:rPr>
          <w:b/>
          <w:sz w:val="26"/>
          <w:szCs w:val="26"/>
          <w:lang w:val="vi-VN"/>
        </w:rPr>
        <w:t xml:space="preserve">                                            </w:t>
      </w:r>
      <w:r>
        <w:rPr>
          <w:b/>
          <w:sz w:val="26"/>
          <w:szCs w:val="26"/>
        </w:rPr>
        <w:t xml:space="preserve">    </w:t>
      </w:r>
      <w:r w:rsidRPr="00507219">
        <w:rPr>
          <w:b/>
          <w:sz w:val="26"/>
          <w:szCs w:val="26"/>
          <w:lang w:val="vi-VN"/>
        </w:rPr>
        <w:t>Xác nhận của trưởng Khoa</w:t>
      </w:r>
    </w:p>
    <w:p w14:paraId="319216BF" w14:textId="77777777" w:rsidR="001E7B06" w:rsidRPr="00507219" w:rsidRDefault="001E7B06" w:rsidP="001E7B06">
      <w:pPr>
        <w:rPr>
          <w:sz w:val="26"/>
          <w:szCs w:val="26"/>
          <w:lang w:val="vi-VN"/>
        </w:rPr>
      </w:pPr>
    </w:p>
    <w:p w14:paraId="4C7F5CA0" w14:textId="77777777" w:rsidR="001E7B06" w:rsidRPr="00507219" w:rsidRDefault="001E7B06" w:rsidP="001E7B06">
      <w:pPr>
        <w:rPr>
          <w:sz w:val="26"/>
          <w:szCs w:val="26"/>
          <w:lang w:val="vi-VN"/>
        </w:rPr>
      </w:pPr>
    </w:p>
    <w:p w14:paraId="4D114BA7" w14:textId="77777777" w:rsidR="001E7B06" w:rsidRPr="00507219" w:rsidRDefault="001E7B06" w:rsidP="001E7B06">
      <w:pPr>
        <w:rPr>
          <w:sz w:val="26"/>
          <w:szCs w:val="26"/>
          <w:lang w:val="vi-VN"/>
        </w:rPr>
      </w:pPr>
    </w:p>
    <w:p w14:paraId="2B90243B" w14:textId="77777777" w:rsidR="001E7B06" w:rsidRPr="00507219" w:rsidRDefault="001E7B06" w:rsidP="001E7B06">
      <w:pPr>
        <w:rPr>
          <w:sz w:val="26"/>
          <w:szCs w:val="26"/>
        </w:rPr>
      </w:pPr>
      <w:r w:rsidRPr="00507219">
        <w:rPr>
          <w:sz w:val="26"/>
          <w:szCs w:val="26"/>
        </w:rPr>
        <w:t xml:space="preserve">    </w:t>
      </w:r>
      <w:r w:rsidRPr="00507219">
        <w:rPr>
          <w:sz w:val="26"/>
          <w:szCs w:val="26"/>
        </w:rPr>
        <w:tab/>
        <w:t xml:space="preserve">     Hà Minh Tâm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Nguyễn Xuân Thành</w:t>
      </w:r>
    </w:p>
    <w:p w14:paraId="53CAA7C0" w14:textId="77777777" w:rsidR="001E7B06" w:rsidRPr="007607A6" w:rsidRDefault="001E7B06" w:rsidP="001E7B06"/>
    <w:p w14:paraId="1B35B62C" w14:textId="2FECFC57" w:rsidR="00D15D53" w:rsidRPr="002B766F" w:rsidRDefault="00D15D53" w:rsidP="001E7B06"/>
    <w:sectPr w:rsidR="00D15D53" w:rsidRPr="002B766F" w:rsidSect="00E3142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A471D"/>
    <w:multiLevelType w:val="hybridMultilevel"/>
    <w:tmpl w:val="F502E14E"/>
    <w:lvl w:ilvl="0" w:tplc="01800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0215D"/>
    <w:rsid w:val="000167EC"/>
    <w:rsid w:val="000409A2"/>
    <w:rsid w:val="00061887"/>
    <w:rsid w:val="00094082"/>
    <w:rsid w:val="000C44B3"/>
    <w:rsid w:val="000E4FDB"/>
    <w:rsid w:val="000F3C61"/>
    <w:rsid w:val="00104B43"/>
    <w:rsid w:val="00112E69"/>
    <w:rsid w:val="001332C8"/>
    <w:rsid w:val="00164411"/>
    <w:rsid w:val="00181AFF"/>
    <w:rsid w:val="001D4F95"/>
    <w:rsid w:val="001E7B06"/>
    <w:rsid w:val="00211ADA"/>
    <w:rsid w:val="002420FA"/>
    <w:rsid w:val="002642F2"/>
    <w:rsid w:val="00275408"/>
    <w:rsid w:val="002839B5"/>
    <w:rsid w:val="00293A18"/>
    <w:rsid w:val="002B766F"/>
    <w:rsid w:val="002E040C"/>
    <w:rsid w:val="00306A92"/>
    <w:rsid w:val="00350599"/>
    <w:rsid w:val="00383A1C"/>
    <w:rsid w:val="003A3C0C"/>
    <w:rsid w:val="003B2F71"/>
    <w:rsid w:val="004009BF"/>
    <w:rsid w:val="00412784"/>
    <w:rsid w:val="00480191"/>
    <w:rsid w:val="00495181"/>
    <w:rsid w:val="00532511"/>
    <w:rsid w:val="005B41A6"/>
    <w:rsid w:val="0060089F"/>
    <w:rsid w:val="006278B6"/>
    <w:rsid w:val="00643070"/>
    <w:rsid w:val="00662EB2"/>
    <w:rsid w:val="00685572"/>
    <w:rsid w:val="006906BD"/>
    <w:rsid w:val="006B0221"/>
    <w:rsid w:val="006E49F3"/>
    <w:rsid w:val="007210FE"/>
    <w:rsid w:val="0072291D"/>
    <w:rsid w:val="00737995"/>
    <w:rsid w:val="00781B5B"/>
    <w:rsid w:val="00790A90"/>
    <w:rsid w:val="007B6F9B"/>
    <w:rsid w:val="008154AF"/>
    <w:rsid w:val="009C14C0"/>
    <w:rsid w:val="009D49D1"/>
    <w:rsid w:val="009F0F04"/>
    <w:rsid w:val="009F3ABC"/>
    <w:rsid w:val="00A123D3"/>
    <w:rsid w:val="00A95045"/>
    <w:rsid w:val="00AC09F5"/>
    <w:rsid w:val="00AD59D7"/>
    <w:rsid w:val="00B16843"/>
    <w:rsid w:val="00B22FA9"/>
    <w:rsid w:val="00B31E69"/>
    <w:rsid w:val="00BE2BC3"/>
    <w:rsid w:val="00C00224"/>
    <w:rsid w:val="00C0121A"/>
    <w:rsid w:val="00C30000"/>
    <w:rsid w:val="00CB1366"/>
    <w:rsid w:val="00CD7A05"/>
    <w:rsid w:val="00D15D53"/>
    <w:rsid w:val="00D40946"/>
    <w:rsid w:val="00DC7D99"/>
    <w:rsid w:val="00DF571B"/>
    <w:rsid w:val="00E3142B"/>
    <w:rsid w:val="00E4240A"/>
    <w:rsid w:val="00F01C22"/>
    <w:rsid w:val="00F10A9C"/>
    <w:rsid w:val="00F926DC"/>
    <w:rsid w:val="00FB527E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5D1DA"/>
  <w15:docId w15:val="{7E86CA11-0E53-4DFA-BDB5-642643B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TamHM</cp:lastModifiedBy>
  <cp:revision>62</cp:revision>
  <dcterms:created xsi:type="dcterms:W3CDTF">2023-12-28T02:25:00Z</dcterms:created>
  <dcterms:modified xsi:type="dcterms:W3CDTF">2025-02-09T14:11:00Z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d14dd942ca40e1df86d9911792f8553370d1c1d799bfaaab1c85d726f5a20567</vt:lpwstr>
  </property>
</Properties>
</file>