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4881" w:type="dxa"/>
        <w:tblBorders>
          <w:top w:val="nil"/>
          <w:left w:val="nil"/>
          <w:bottom w:val="nil"/>
          <w:right w:val="nil"/>
          <w:insideH w:val="nil"/>
          <w:insideV w:val="nil"/>
        </w:tblBorders>
        <w:tblLayout w:type="fixed"/>
        <w:tblLook w:val="0600" w:firstRow="0" w:lastRow="0" w:firstColumn="0" w:lastColumn="0" w:noHBand="1" w:noVBand="1"/>
      </w:tblPr>
      <w:tblGrid>
        <w:gridCol w:w="5357"/>
        <w:gridCol w:w="527"/>
        <w:gridCol w:w="8997"/>
      </w:tblGrid>
      <w:tr w:rsidR="005B2FFF" w:rsidRPr="005B2FFF" w14:paraId="49CFFCF8" w14:textId="77777777" w:rsidTr="00C0471F">
        <w:trPr>
          <w:trHeight w:val="392"/>
        </w:trPr>
        <w:tc>
          <w:tcPr>
            <w:tcW w:w="5357" w:type="dxa"/>
            <w:tcBorders>
              <w:top w:val="nil"/>
              <w:left w:val="nil"/>
              <w:bottom w:val="nil"/>
              <w:right w:val="nil"/>
            </w:tcBorders>
            <w:tcMar>
              <w:top w:w="0" w:type="dxa"/>
              <w:left w:w="100" w:type="dxa"/>
              <w:bottom w:w="0" w:type="dxa"/>
              <w:right w:w="100" w:type="dxa"/>
            </w:tcMar>
          </w:tcPr>
          <w:p w14:paraId="7E200390" w14:textId="77777777" w:rsidR="00C0471F" w:rsidRPr="005B2FFF" w:rsidRDefault="00C0471F" w:rsidP="005B2FFF">
            <w:pPr>
              <w:spacing w:line="240" w:lineRule="auto"/>
              <w:ind w:left="60"/>
              <w:jc w:val="center"/>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TRƯỜNG ĐHSP HÀ NỘI 2</w:t>
            </w:r>
          </w:p>
          <w:p w14:paraId="2D359BEE" w14:textId="77777777" w:rsidR="00C0471F" w:rsidRPr="005B2FFF" w:rsidRDefault="00C0471F" w:rsidP="005B2FFF">
            <w:pPr>
              <w:spacing w:line="240" w:lineRule="auto"/>
              <w:ind w:left="60"/>
              <w:jc w:val="center"/>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KHOA HÓA HỌC</w:t>
            </w:r>
          </w:p>
        </w:tc>
        <w:tc>
          <w:tcPr>
            <w:tcW w:w="527" w:type="dxa"/>
            <w:tcBorders>
              <w:top w:val="nil"/>
              <w:left w:val="nil"/>
              <w:bottom w:val="nil"/>
              <w:right w:val="nil"/>
            </w:tcBorders>
            <w:tcMar>
              <w:top w:w="0" w:type="dxa"/>
              <w:left w:w="100" w:type="dxa"/>
              <w:bottom w:w="0" w:type="dxa"/>
              <w:right w:w="100" w:type="dxa"/>
            </w:tcMar>
          </w:tcPr>
          <w:p w14:paraId="7CABD399" w14:textId="77777777" w:rsidR="00C0471F" w:rsidRPr="005B2FFF" w:rsidRDefault="00C0471F" w:rsidP="005B2FFF">
            <w:pPr>
              <w:spacing w:line="240" w:lineRule="auto"/>
              <w:ind w:left="60"/>
              <w:jc w:val="both"/>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 xml:space="preserve"> </w:t>
            </w:r>
          </w:p>
        </w:tc>
        <w:tc>
          <w:tcPr>
            <w:tcW w:w="8997" w:type="dxa"/>
            <w:tcBorders>
              <w:top w:val="nil"/>
              <w:left w:val="nil"/>
              <w:bottom w:val="nil"/>
              <w:right w:val="nil"/>
            </w:tcBorders>
            <w:tcMar>
              <w:top w:w="0" w:type="dxa"/>
              <w:left w:w="100" w:type="dxa"/>
              <w:bottom w:w="0" w:type="dxa"/>
              <w:right w:w="100" w:type="dxa"/>
            </w:tcMar>
          </w:tcPr>
          <w:p w14:paraId="66E18220" w14:textId="77777777" w:rsidR="00C0471F" w:rsidRPr="005B2FFF" w:rsidRDefault="00C0471F" w:rsidP="005B2FFF">
            <w:pPr>
              <w:spacing w:line="240" w:lineRule="auto"/>
              <w:ind w:left="60" w:right="-353"/>
              <w:jc w:val="center"/>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CỘNG HOÀ XÃ HỘI CHỦ NGHĨA VIỆT NAM</w:t>
            </w:r>
          </w:p>
          <w:p w14:paraId="7449F50A" w14:textId="77777777" w:rsidR="00C0471F" w:rsidRPr="005B2FFF" w:rsidRDefault="00C0471F" w:rsidP="005B2FFF">
            <w:pPr>
              <w:spacing w:line="240" w:lineRule="auto"/>
              <w:ind w:left="60" w:right="-353"/>
              <w:jc w:val="center"/>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Độc lập – Tự do – Hạnh phúc</w:t>
            </w:r>
          </w:p>
          <w:p w14:paraId="31828812" w14:textId="77777777" w:rsidR="00DD7B60" w:rsidRPr="005B2FFF" w:rsidRDefault="00DD7B60" w:rsidP="005B2FFF">
            <w:pPr>
              <w:spacing w:line="240" w:lineRule="auto"/>
              <w:ind w:left="60"/>
              <w:jc w:val="center"/>
              <w:rPr>
                <w:rFonts w:ascii="Times New Roman" w:eastAsia="Times New Roman" w:hAnsi="Times New Roman" w:cs="Times New Roman"/>
                <w:i/>
                <w:sz w:val="24"/>
                <w:szCs w:val="24"/>
                <w:lang w:val="en-US"/>
              </w:rPr>
            </w:pPr>
          </w:p>
          <w:p w14:paraId="75C0D1DB" w14:textId="4B96F112" w:rsidR="00C0471F" w:rsidRPr="005B2FFF" w:rsidRDefault="00DD7B60" w:rsidP="005B2FFF">
            <w:pPr>
              <w:spacing w:line="240" w:lineRule="auto"/>
              <w:ind w:left="60"/>
              <w:jc w:val="center"/>
              <w:rPr>
                <w:rFonts w:ascii="Times New Roman" w:eastAsia="Times New Roman" w:hAnsi="Times New Roman" w:cs="Times New Roman"/>
                <w:i/>
                <w:sz w:val="24"/>
                <w:szCs w:val="24"/>
                <w:lang w:val="en-US"/>
              </w:rPr>
            </w:pPr>
            <w:r w:rsidRPr="005B2FFF">
              <w:rPr>
                <w:rFonts w:ascii="Times New Roman" w:eastAsia="Times New Roman" w:hAnsi="Times New Roman" w:cs="Times New Roman"/>
                <w:i/>
                <w:sz w:val="24"/>
                <w:szCs w:val="24"/>
                <w:lang w:val="en-US"/>
              </w:rPr>
              <w:t xml:space="preserve">       </w:t>
            </w:r>
            <w:r w:rsidR="00F40E28" w:rsidRPr="005B2FFF">
              <w:rPr>
                <w:rFonts w:ascii="Times New Roman" w:eastAsia="Times New Roman" w:hAnsi="Times New Roman" w:cs="Times New Roman"/>
                <w:i/>
                <w:sz w:val="24"/>
                <w:szCs w:val="24"/>
                <w:lang w:val="en-US"/>
              </w:rPr>
              <w:t>Phú Thọ</w:t>
            </w:r>
            <w:r w:rsidR="00C0471F" w:rsidRPr="005B2FFF">
              <w:rPr>
                <w:rFonts w:ascii="Times New Roman" w:eastAsia="Times New Roman" w:hAnsi="Times New Roman" w:cs="Times New Roman"/>
                <w:i/>
                <w:sz w:val="24"/>
                <w:szCs w:val="24"/>
              </w:rPr>
              <w:t xml:space="preserve">, ngày </w:t>
            </w:r>
            <w:r w:rsidR="00B24080" w:rsidRPr="005B2FFF">
              <w:rPr>
                <w:rFonts w:ascii="Times New Roman" w:eastAsia="Times New Roman" w:hAnsi="Times New Roman" w:cs="Times New Roman"/>
                <w:i/>
                <w:sz w:val="24"/>
                <w:szCs w:val="24"/>
                <w:lang w:val="en-US"/>
              </w:rPr>
              <w:t>4</w:t>
            </w:r>
            <w:r w:rsidR="00C0471F" w:rsidRPr="005B2FFF">
              <w:rPr>
                <w:rFonts w:ascii="Times New Roman" w:eastAsia="Times New Roman" w:hAnsi="Times New Roman" w:cs="Times New Roman"/>
                <w:i/>
                <w:sz w:val="24"/>
                <w:szCs w:val="24"/>
              </w:rPr>
              <w:t xml:space="preserve"> tháng </w:t>
            </w:r>
            <w:r w:rsidR="00CD28FB" w:rsidRPr="005B2FFF">
              <w:rPr>
                <w:rFonts w:ascii="Times New Roman" w:eastAsia="Times New Roman" w:hAnsi="Times New Roman" w:cs="Times New Roman"/>
                <w:i/>
                <w:sz w:val="24"/>
                <w:szCs w:val="24"/>
                <w:lang w:val="en-US"/>
              </w:rPr>
              <w:t>1</w:t>
            </w:r>
            <w:r w:rsidR="00681E1B" w:rsidRPr="005B2FFF">
              <w:rPr>
                <w:rFonts w:ascii="Times New Roman" w:eastAsia="Times New Roman" w:hAnsi="Times New Roman" w:cs="Times New Roman"/>
                <w:i/>
                <w:sz w:val="24"/>
                <w:szCs w:val="24"/>
                <w:lang w:val="en-US"/>
              </w:rPr>
              <w:t>2</w:t>
            </w:r>
            <w:r w:rsidR="00C0471F" w:rsidRPr="005B2FFF">
              <w:rPr>
                <w:rFonts w:ascii="Times New Roman" w:eastAsia="Times New Roman" w:hAnsi="Times New Roman" w:cs="Times New Roman"/>
                <w:i/>
                <w:sz w:val="24"/>
                <w:szCs w:val="24"/>
              </w:rPr>
              <w:t xml:space="preserve"> năm 202</w:t>
            </w:r>
            <w:r w:rsidR="00F40E28" w:rsidRPr="005B2FFF">
              <w:rPr>
                <w:rFonts w:ascii="Times New Roman" w:eastAsia="Times New Roman" w:hAnsi="Times New Roman" w:cs="Times New Roman"/>
                <w:i/>
                <w:sz w:val="24"/>
                <w:szCs w:val="24"/>
                <w:lang w:val="en-US"/>
              </w:rPr>
              <w:t>5</w:t>
            </w:r>
          </w:p>
          <w:p w14:paraId="544A84A8" w14:textId="79A2CDDF" w:rsidR="003E31CE" w:rsidRPr="005B2FFF" w:rsidRDefault="003E31CE" w:rsidP="005B2FFF">
            <w:pPr>
              <w:spacing w:line="240" w:lineRule="auto"/>
              <w:ind w:left="60"/>
              <w:jc w:val="center"/>
              <w:rPr>
                <w:rFonts w:ascii="Times New Roman" w:eastAsia="Times New Roman" w:hAnsi="Times New Roman" w:cs="Times New Roman"/>
                <w:i/>
                <w:sz w:val="24"/>
                <w:szCs w:val="24"/>
              </w:rPr>
            </w:pPr>
          </w:p>
        </w:tc>
      </w:tr>
    </w:tbl>
    <w:p w14:paraId="39CBEDB1" w14:textId="59AE30BE" w:rsidR="006D43FC" w:rsidRPr="007708FA" w:rsidRDefault="00B340AE" w:rsidP="005B2FFF">
      <w:pPr>
        <w:spacing w:line="240" w:lineRule="auto"/>
        <w:jc w:val="center"/>
        <w:rPr>
          <w:rFonts w:ascii="Times New Roman" w:eastAsia="Times New Roman" w:hAnsi="Times New Roman" w:cs="Times New Roman"/>
          <w:b/>
          <w:sz w:val="32"/>
          <w:szCs w:val="32"/>
          <w:lang w:val="en-US"/>
        </w:rPr>
      </w:pPr>
      <w:r w:rsidRPr="007708FA">
        <w:rPr>
          <w:rFonts w:ascii="Times New Roman" w:eastAsia="Times New Roman" w:hAnsi="Times New Roman" w:cs="Times New Roman"/>
          <w:b/>
          <w:sz w:val="32"/>
          <w:szCs w:val="32"/>
        </w:rPr>
        <w:t xml:space="preserve">KẾ HOẠCH SEMINAR - THÁNG </w:t>
      </w:r>
      <w:r w:rsidR="00CD28FB" w:rsidRPr="007708FA">
        <w:rPr>
          <w:rFonts w:ascii="Times New Roman" w:eastAsia="Times New Roman" w:hAnsi="Times New Roman" w:cs="Times New Roman"/>
          <w:b/>
          <w:sz w:val="32"/>
          <w:szCs w:val="32"/>
          <w:lang w:val="en-US"/>
        </w:rPr>
        <w:t>1</w:t>
      </w:r>
      <w:r w:rsidR="00681E1B" w:rsidRPr="007708FA">
        <w:rPr>
          <w:rFonts w:ascii="Times New Roman" w:eastAsia="Times New Roman" w:hAnsi="Times New Roman" w:cs="Times New Roman"/>
          <w:b/>
          <w:sz w:val="32"/>
          <w:szCs w:val="32"/>
          <w:lang w:val="en-US"/>
        </w:rPr>
        <w:t>2</w:t>
      </w:r>
      <w:r w:rsidRPr="007708FA">
        <w:rPr>
          <w:rFonts w:ascii="Times New Roman" w:eastAsia="Times New Roman" w:hAnsi="Times New Roman" w:cs="Times New Roman"/>
          <w:b/>
          <w:sz w:val="32"/>
          <w:szCs w:val="32"/>
        </w:rPr>
        <w:t>/202</w:t>
      </w:r>
      <w:r w:rsidR="00F40E28" w:rsidRPr="007708FA">
        <w:rPr>
          <w:rFonts w:ascii="Times New Roman" w:eastAsia="Times New Roman" w:hAnsi="Times New Roman" w:cs="Times New Roman"/>
          <w:b/>
          <w:sz w:val="32"/>
          <w:szCs w:val="32"/>
          <w:lang w:val="en-US"/>
        </w:rPr>
        <w:t>5</w:t>
      </w:r>
      <w:r w:rsidRPr="007708FA">
        <w:rPr>
          <w:rFonts w:ascii="Times New Roman" w:eastAsia="Times New Roman" w:hAnsi="Times New Roman" w:cs="Times New Roman"/>
          <w:b/>
          <w:sz w:val="32"/>
          <w:szCs w:val="32"/>
        </w:rPr>
        <w:t xml:space="preserve"> - NĂM HỌC 202</w:t>
      </w:r>
      <w:r w:rsidR="00F40E28" w:rsidRPr="007708FA">
        <w:rPr>
          <w:rFonts w:ascii="Times New Roman" w:eastAsia="Times New Roman" w:hAnsi="Times New Roman" w:cs="Times New Roman"/>
          <w:b/>
          <w:sz w:val="32"/>
          <w:szCs w:val="32"/>
          <w:lang w:val="en-US"/>
        </w:rPr>
        <w:t>5</w:t>
      </w:r>
      <w:r w:rsidRPr="007708FA">
        <w:rPr>
          <w:rFonts w:ascii="Times New Roman" w:eastAsia="Times New Roman" w:hAnsi="Times New Roman" w:cs="Times New Roman"/>
          <w:b/>
          <w:sz w:val="32"/>
          <w:szCs w:val="32"/>
        </w:rPr>
        <w:t xml:space="preserve"> – 202</w:t>
      </w:r>
      <w:r w:rsidR="00F40E28" w:rsidRPr="007708FA">
        <w:rPr>
          <w:rFonts w:ascii="Times New Roman" w:eastAsia="Times New Roman" w:hAnsi="Times New Roman" w:cs="Times New Roman"/>
          <w:b/>
          <w:sz w:val="32"/>
          <w:szCs w:val="32"/>
          <w:lang w:val="en-US"/>
        </w:rPr>
        <w:t>6</w:t>
      </w:r>
    </w:p>
    <w:p w14:paraId="07B9DD5F" w14:textId="77777777" w:rsidR="00B24080" w:rsidRPr="005B2FFF" w:rsidRDefault="00B24080" w:rsidP="005B2FFF">
      <w:pPr>
        <w:spacing w:line="240" w:lineRule="auto"/>
        <w:jc w:val="center"/>
        <w:rPr>
          <w:rFonts w:ascii="Times New Roman" w:eastAsia="Times New Roman" w:hAnsi="Times New Roman" w:cs="Times New Roman"/>
          <w:b/>
          <w:sz w:val="24"/>
          <w:szCs w:val="24"/>
          <w:lang w:val="en-US"/>
        </w:rPr>
      </w:pPr>
    </w:p>
    <w:p w14:paraId="2119F2A3" w14:textId="638DDBF0" w:rsidR="00B24080" w:rsidRPr="005B2FFF" w:rsidRDefault="00B24080" w:rsidP="005B2FFF">
      <w:pPr>
        <w:pStyle w:val="ListParagraph"/>
        <w:numPr>
          <w:ilvl w:val="0"/>
          <w:numId w:val="13"/>
        </w:numPr>
        <w:spacing w:line="240" w:lineRule="auto"/>
        <w:rPr>
          <w:rFonts w:ascii="Times New Roman" w:eastAsia="Times New Roman" w:hAnsi="Times New Roman" w:cs="Times New Roman"/>
          <w:b/>
          <w:sz w:val="24"/>
          <w:szCs w:val="24"/>
          <w:lang w:val="en-US"/>
        </w:rPr>
      </w:pPr>
      <w:r w:rsidRPr="005B2FFF">
        <w:rPr>
          <w:rFonts w:ascii="Times New Roman" w:eastAsia="Times New Roman" w:hAnsi="Times New Roman" w:cs="Times New Roman"/>
          <w:b/>
          <w:sz w:val="24"/>
          <w:szCs w:val="24"/>
          <w:lang w:val="en-US"/>
        </w:rPr>
        <w:t>SEMINAR CHUYÊN MÔN</w:t>
      </w:r>
    </w:p>
    <w:p w14:paraId="4D6CFA72" w14:textId="77777777" w:rsidR="0081212E" w:rsidRPr="005B2FFF" w:rsidRDefault="0081212E" w:rsidP="005B2FFF">
      <w:pPr>
        <w:spacing w:line="240" w:lineRule="auto"/>
        <w:jc w:val="center"/>
        <w:rPr>
          <w:rFonts w:ascii="Times New Roman" w:eastAsia="Times New Roman" w:hAnsi="Times New Roman" w:cs="Times New Roman"/>
          <w:b/>
          <w:sz w:val="24"/>
          <w:szCs w:val="24"/>
        </w:rPr>
      </w:pPr>
    </w:p>
    <w:tbl>
      <w:tblPr>
        <w:tblW w:w="14362" w:type="dxa"/>
        <w:tblBorders>
          <w:top w:val="nil"/>
          <w:left w:val="nil"/>
          <w:bottom w:val="nil"/>
          <w:right w:val="nil"/>
          <w:insideH w:val="nil"/>
          <w:insideV w:val="nil"/>
        </w:tblBorders>
        <w:tblLayout w:type="fixed"/>
        <w:tblLook w:val="0600" w:firstRow="0" w:lastRow="0" w:firstColumn="0" w:lastColumn="0" w:noHBand="1" w:noVBand="1"/>
      </w:tblPr>
      <w:tblGrid>
        <w:gridCol w:w="841"/>
        <w:gridCol w:w="2693"/>
        <w:gridCol w:w="5103"/>
        <w:gridCol w:w="1559"/>
        <w:gridCol w:w="1418"/>
        <w:gridCol w:w="1126"/>
        <w:gridCol w:w="1622"/>
      </w:tblGrid>
      <w:tr w:rsidR="005B2FFF" w:rsidRPr="005B2FFF" w14:paraId="735316AF" w14:textId="77777777" w:rsidTr="005B2FFF">
        <w:trPr>
          <w:trHeight w:val="795"/>
        </w:trPr>
        <w:tc>
          <w:tcPr>
            <w:tcW w:w="84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3FC2960" w14:textId="77777777" w:rsidR="00820D49" w:rsidRPr="005B2FFF" w:rsidRDefault="00820D49" w:rsidP="005B2FFF">
            <w:pPr>
              <w:spacing w:line="240" w:lineRule="auto"/>
              <w:jc w:val="center"/>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STT</w:t>
            </w:r>
          </w:p>
        </w:tc>
        <w:tc>
          <w:tcPr>
            <w:tcW w:w="269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BCBED1C" w14:textId="77777777" w:rsidR="00820D49" w:rsidRPr="005B2FFF" w:rsidRDefault="00820D49" w:rsidP="005B2FFF">
            <w:pPr>
              <w:spacing w:line="240" w:lineRule="auto"/>
              <w:jc w:val="center"/>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Tên báo cáo</w:t>
            </w:r>
          </w:p>
        </w:tc>
        <w:tc>
          <w:tcPr>
            <w:tcW w:w="510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95455F0" w14:textId="77777777" w:rsidR="00820D49" w:rsidRPr="005B2FFF" w:rsidRDefault="00820D49" w:rsidP="005B2FFF">
            <w:pPr>
              <w:spacing w:line="240" w:lineRule="auto"/>
              <w:jc w:val="center"/>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Tóm tắt báo cáo</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371C151" w14:textId="77777777" w:rsidR="00820D49" w:rsidRPr="005B2FFF" w:rsidRDefault="00820D49" w:rsidP="005B2FFF">
            <w:pPr>
              <w:spacing w:line="240" w:lineRule="auto"/>
              <w:jc w:val="center"/>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Người báo cáo</w:t>
            </w:r>
          </w:p>
        </w:tc>
        <w:tc>
          <w:tcPr>
            <w:tcW w:w="141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E11EDD6" w14:textId="77777777" w:rsidR="00820D49" w:rsidRPr="005B2FFF" w:rsidRDefault="00820D49" w:rsidP="005B2FFF">
            <w:pPr>
              <w:spacing w:line="240" w:lineRule="auto"/>
              <w:jc w:val="center"/>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Thời gian</w:t>
            </w:r>
          </w:p>
        </w:tc>
        <w:tc>
          <w:tcPr>
            <w:tcW w:w="112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0DDE110" w14:textId="77777777" w:rsidR="00820D49" w:rsidRPr="005B2FFF" w:rsidRDefault="00820D49" w:rsidP="005B2FFF">
            <w:pPr>
              <w:spacing w:line="240" w:lineRule="auto"/>
              <w:jc w:val="center"/>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Địa điểm</w:t>
            </w:r>
          </w:p>
        </w:tc>
        <w:tc>
          <w:tcPr>
            <w:tcW w:w="1622"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B10171A" w14:textId="77777777" w:rsidR="00820D49" w:rsidRPr="005B2FFF" w:rsidRDefault="00820D49" w:rsidP="005B2FFF">
            <w:pPr>
              <w:spacing w:line="240" w:lineRule="auto"/>
              <w:jc w:val="center"/>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Ghi chú</w:t>
            </w:r>
          </w:p>
        </w:tc>
      </w:tr>
      <w:tr w:rsidR="005B2FFF" w:rsidRPr="005B2FFF" w14:paraId="18BF3A97" w14:textId="77777777" w:rsidTr="005B2FFF">
        <w:trPr>
          <w:trHeight w:val="585"/>
        </w:trPr>
        <w:tc>
          <w:tcPr>
            <w:tcW w:w="14362" w:type="dxa"/>
            <w:gridSpan w:val="7"/>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59A3A66" w14:textId="26D79877" w:rsidR="00820D49" w:rsidRPr="005B2FFF" w:rsidRDefault="00820D49" w:rsidP="005B2FFF">
            <w:pPr>
              <w:spacing w:line="240" w:lineRule="auto"/>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 xml:space="preserve">Tổ Hóa </w:t>
            </w:r>
            <w:r w:rsidR="00B24080" w:rsidRPr="005B2FFF">
              <w:rPr>
                <w:rFonts w:ascii="Times New Roman" w:eastAsia="Times New Roman" w:hAnsi="Times New Roman" w:cs="Times New Roman"/>
                <w:b/>
                <w:sz w:val="24"/>
                <w:szCs w:val="24"/>
                <w:lang w:val="en-US"/>
              </w:rPr>
              <w:t>H</w:t>
            </w:r>
            <w:r w:rsidRPr="005B2FFF">
              <w:rPr>
                <w:rFonts w:ascii="Times New Roman" w:eastAsia="Times New Roman" w:hAnsi="Times New Roman" w:cs="Times New Roman"/>
                <w:b/>
                <w:sz w:val="24"/>
                <w:szCs w:val="24"/>
              </w:rPr>
              <w:t>ữu cơ</w:t>
            </w:r>
          </w:p>
        </w:tc>
      </w:tr>
      <w:tr w:rsidR="005B2FFF" w:rsidRPr="005B2FFF" w14:paraId="60087A1C" w14:textId="77777777" w:rsidTr="005B2FFF">
        <w:trPr>
          <w:trHeight w:val="1181"/>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377D08" w14:textId="77777777" w:rsidR="00681E1B" w:rsidRPr="005B2FFF" w:rsidRDefault="00681E1B" w:rsidP="005B2FFF">
            <w:pPr>
              <w:spacing w:line="240" w:lineRule="auto"/>
              <w:jc w:val="center"/>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1</w:t>
            </w:r>
          </w:p>
        </w:tc>
        <w:tc>
          <w:tcPr>
            <w:tcW w:w="269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AC4955E" w14:textId="1B4A2191" w:rsidR="00681E1B" w:rsidRPr="005B2FFF" w:rsidRDefault="00681E1B" w:rsidP="005B2FFF">
            <w:pPr>
              <w:spacing w:line="240" w:lineRule="auto"/>
              <w:ind w:right="140"/>
              <w:jc w:val="both"/>
              <w:rPr>
                <w:rFonts w:ascii="Times New Roman" w:eastAsia="Times New Roman" w:hAnsi="Times New Roman" w:cs="Times New Roman"/>
                <w:i/>
                <w:sz w:val="24"/>
                <w:szCs w:val="24"/>
              </w:rPr>
            </w:pPr>
            <w:r w:rsidRPr="005B2FFF">
              <w:rPr>
                <w:rFonts w:ascii="Times New Roman" w:hAnsi="Times New Roman" w:cs="Times New Roman"/>
                <w:sz w:val="24"/>
                <w:szCs w:val="24"/>
                <w:shd w:val="clear" w:color="auto" w:fill="FFFFFF"/>
              </w:rPr>
              <w:t>Nghiên cứu thành phần hóa học cây hương nhu tía</w:t>
            </w:r>
          </w:p>
        </w:tc>
        <w:tc>
          <w:tcPr>
            <w:tcW w:w="510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5E7B58D" w14:textId="05F66FBA" w:rsidR="00681E1B" w:rsidRPr="005B2FFF" w:rsidRDefault="00681E1B" w:rsidP="005B2FFF">
            <w:pPr>
              <w:widowControl w:val="0"/>
              <w:spacing w:line="240" w:lineRule="auto"/>
              <w:ind w:right="140"/>
              <w:jc w:val="both"/>
              <w:rPr>
                <w:rFonts w:ascii="Times New Roman" w:eastAsia="Times New Roman" w:hAnsi="Times New Roman" w:cs="Times New Roman"/>
                <w:i/>
                <w:sz w:val="24"/>
                <w:szCs w:val="24"/>
              </w:rPr>
            </w:pPr>
            <w:r w:rsidRPr="005B2FFF">
              <w:rPr>
                <w:rFonts w:ascii="Times New Roman" w:hAnsi="Times New Roman" w:cs="Times New Roman"/>
                <w:sz w:val="24"/>
                <w:szCs w:val="24"/>
                <w:shd w:val="clear" w:color="auto" w:fill="FFFFFF"/>
              </w:rPr>
              <w:t>Trình bày đặc điểm sinh học, tác dụng của cây hương nhu tía thành phần hóa học các lớp chất chính  như các hợp chất phenol, flavonoid</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52CD503" w14:textId="6C11249B" w:rsidR="00681E1B" w:rsidRPr="005B2FFF" w:rsidRDefault="00681E1B" w:rsidP="005B2FFF">
            <w:pPr>
              <w:spacing w:line="240" w:lineRule="auto"/>
              <w:jc w:val="both"/>
              <w:rPr>
                <w:rFonts w:ascii="Times New Roman" w:eastAsia="Times New Roman" w:hAnsi="Times New Roman" w:cs="Times New Roman"/>
                <w:sz w:val="24"/>
                <w:szCs w:val="24"/>
              </w:rPr>
            </w:pPr>
            <w:r w:rsidRPr="005B2FFF">
              <w:rPr>
                <w:rFonts w:ascii="Times New Roman" w:hAnsi="Times New Roman" w:cs="Times New Roman"/>
                <w:sz w:val="24"/>
                <w:szCs w:val="24"/>
              </w:rPr>
              <w:t>TS. Nguyễn Anh Hưng</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3F4B86B" w14:textId="5A28EEC6" w:rsidR="00681E1B" w:rsidRPr="005B2FFF" w:rsidRDefault="00681E1B" w:rsidP="005B2FFF">
            <w:pPr>
              <w:spacing w:line="240" w:lineRule="auto"/>
              <w:jc w:val="both"/>
              <w:rPr>
                <w:rFonts w:ascii="Times New Roman" w:eastAsia="Times New Roman" w:hAnsi="Times New Roman" w:cs="Times New Roman"/>
                <w:sz w:val="24"/>
                <w:szCs w:val="24"/>
              </w:rPr>
            </w:pPr>
            <w:r w:rsidRPr="005B2FFF">
              <w:rPr>
                <w:rFonts w:ascii="Times New Roman" w:hAnsi="Times New Roman" w:cs="Times New Roman"/>
                <w:sz w:val="24"/>
                <w:szCs w:val="24"/>
              </w:rPr>
              <w:t>8h00 ngày 08/12/2025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2BC6DA3" w14:textId="15437D0D" w:rsidR="00681E1B" w:rsidRPr="005B2FFF" w:rsidRDefault="00681E1B" w:rsidP="005B2FFF">
            <w:pPr>
              <w:spacing w:line="240" w:lineRule="auto"/>
              <w:jc w:val="center"/>
              <w:rPr>
                <w:rFonts w:ascii="Times New Roman" w:eastAsia="Times New Roman" w:hAnsi="Times New Roman" w:cs="Times New Roman"/>
                <w:sz w:val="24"/>
                <w:szCs w:val="24"/>
              </w:rPr>
            </w:pPr>
            <w:r w:rsidRPr="005B2FFF">
              <w:rPr>
                <w:rFonts w:ascii="Times New Roman" w:eastAsia="Times New Roman" w:hAnsi="Times New Roman" w:cs="Times New Roman"/>
                <w:sz w:val="24"/>
                <w:szCs w:val="24"/>
              </w:rPr>
              <w:t>P. 905-A4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1C6D7AA" w14:textId="77777777" w:rsidR="00681E1B" w:rsidRPr="005B2FFF" w:rsidRDefault="00681E1B" w:rsidP="005B2FFF">
            <w:pPr>
              <w:spacing w:line="240" w:lineRule="auto"/>
              <w:rPr>
                <w:rFonts w:ascii="Times New Roman" w:eastAsia="Times New Roman" w:hAnsi="Times New Roman" w:cs="Times New Roman"/>
                <w:sz w:val="24"/>
                <w:szCs w:val="24"/>
              </w:rPr>
            </w:pPr>
            <w:r w:rsidRPr="005B2FFF">
              <w:rPr>
                <w:rFonts w:ascii="Times New Roman" w:eastAsia="Times New Roman" w:hAnsi="Times New Roman" w:cs="Times New Roman"/>
                <w:sz w:val="24"/>
                <w:szCs w:val="24"/>
              </w:rPr>
              <w:t xml:space="preserve">Thành viên </w:t>
            </w:r>
          </w:p>
          <w:p w14:paraId="644C593E" w14:textId="77777777" w:rsidR="00681E1B" w:rsidRPr="005B2FFF" w:rsidRDefault="00681E1B" w:rsidP="005B2FFF">
            <w:pPr>
              <w:spacing w:line="240" w:lineRule="auto"/>
              <w:rPr>
                <w:rFonts w:ascii="Times New Roman" w:eastAsia="Times New Roman" w:hAnsi="Times New Roman" w:cs="Times New Roman"/>
                <w:sz w:val="24"/>
                <w:szCs w:val="24"/>
              </w:rPr>
            </w:pPr>
            <w:r w:rsidRPr="005B2FFF">
              <w:rPr>
                <w:rFonts w:ascii="Times New Roman" w:eastAsia="Times New Roman" w:hAnsi="Times New Roman" w:cs="Times New Roman"/>
                <w:sz w:val="24"/>
                <w:szCs w:val="24"/>
              </w:rPr>
              <w:t>tổ HC + mọi người quan tâm</w:t>
            </w:r>
          </w:p>
        </w:tc>
      </w:tr>
      <w:tr w:rsidR="005B2FFF" w:rsidRPr="005B2FFF" w14:paraId="3B8C6D0C" w14:textId="77777777" w:rsidTr="005B2FFF">
        <w:trPr>
          <w:trHeight w:val="972"/>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667ADA7" w14:textId="7640219C" w:rsidR="002E1A46" w:rsidRPr="005B2FFF" w:rsidRDefault="002E1A46" w:rsidP="005B2FFF">
            <w:pPr>
              <w:spacing w:line="240" w:lineRule="auto"/>
              <w:jc w:val="center"/>
              <w:rPr>
                <w:rFonts w:ascii="Times New Roman" w:eastAsia="Times New Roman" w:hAnsi="Times New Roman" w:cs="Times New Roman"/>
                <w:b/>
                <w:sz w:val="24"/>
                <w:szCs w:val="24"/>
                <w:lang w:val="en-US"/>
              </w:rPr>
            </w:pPr>
            <w:r w:rsidRPr="005B2FFF">
              <w:rPr>
                <w:rFonts w:ascii="Times New Roman" w:eastAsia="Times New Roman" w:hAnsi="Times New Roman" w:cs="Times New Roman"/>
                <w:b/>
                <w:sz w:val="24"/>
                <w:szCs w:val="24"/>
                <w:lang w:val="en-US"/>
              </w:rPr>
              <w:t>2</w:t>
            </w:r>
          </w:p>
        </w:tc>
        <w:tc>
          <w:tcPr>
            <w:tcW w:w="269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27D9DEF" w14:textId="46EC95E7" w:rsidR="002E1A46" w:rsidRPr="005B2FFF" w:rsidRDefault="002E1A46" w:rsidP="005B2FFF">
            <w:pPr>
              <w:spacing w:line="240" w:lineRule="auto"/>
              <w:jc w:val="both"/>
              <w:rPr>
                <w:rFonts w:ascii="Times New Roman" w:eastAsia="Times New Roman" w:hAnsi="Times New Roman" w:cs="Times New Roman"/>
                <w:sz w:val="24"/>
                <w:szCs w:val="24"/>
              </w:rPr>
            </w:pPr>
            <w:r w:rsidRPr="005B2FFF">
              <w:rPr>
                <w:rFonts w:ascii="Times New Roman" w:hAnsi="Times New Roman" w:cs="Times New Roman"/>
                <w:sz w:val="24"/>
                <w:szCs w:val="24"/>
                <w:shd w:val="clear" w:color="auto" w:fill="FFFFFF"/>
              </w:rPr>
              <w:t>Nghiên cứu ứng dụng dịch tách chiết quả mặc nưa trong vải bông kháng khuẩn</w:t>
            </w:r>
          </w:p>
        </w:tc>
        <w:tc>
          <w:tcPr>
            <w:tcW w:w="510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820B17D" w14:textId="7D3FABB6" w:rsidR="002E1A46" w:rsidRPr="005B2FFF" w:rsidRDefault="002E1A46" w:rsidP="005B2FFF">
            <w:pPr>
              <w:spacing w:line="240" w:lineRule="auto"/>
              <w:ind w:right="186"/>
              <w:jc w:val="both"/>
              <w:rPr>
                <w:rFonts w:ascii="Times New Roman" w:eastAsia="Times New Roman" w:hAnsi="Times New Roman" w:cs="Times New Roman"/>
                <w:sz w:val="24"/>
                <w:szCs w:val="24"/>
              </w:rPr>
            </w:pPr>
            <w:r w:rsidRPr="005B2FFF">
              <w:rPr>
                <w:rFonts w:ascii="Times New Roman" w:hAnsi="Times New Roman" w:cs="Times New Roman"/>
                <w:sz w:val="24"/>
                <w:szCs w:val="24"/>
                <w:shd w:val="clear" w:color="auto" w:fill="FFFFFF"/>
              </w:rPr>
              <w:t>Quả mặc nưa chứa tannin, hydroquinone và saponin đã từng được dân gian sử dụng để nhuộm màu cho vải. Sau xử lý, vải có nhiều tính chất quý, đặc biệt là khả năng kháng khuẩn và chống tia UV. Hiệu quả kháng khuẩn được duy trì sau 30 lần giặt.</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945F62F" w14:textId="0EAB5B6F" w:rsidR="002E1A46" w:rsidRPr="005B2FFF" w:rsidRDefault="002E1A46" w:rsidP="005B2FFF">
            <w:pPr>
              <w:spacing w:line="240" w:lineRule="auto"/>
              <w:jc w:val="both"/>
              <w:rPr>
                <w:rFonts w:ascii="Times New Roman" w:eastAsia="Times New Roman" w:hAnsi="Times New Roman" w:cs="Times New Roman"/>
                <w:sz w:val="24"/>
                <w:szCs w:val="24"/>
              </w:rPr>
            </w:pPr>
            <w:r w:rsidRPr="005B2FFF">
              <w:rPr>
                <w:rFonts w:ascii="Times New Roman" w:hAnsi="Times New Roman" w:cs="Times New Roman"/>
                <w:sz w:val="24"/>
                <w:szCs w:val="24"/>
              </w:rPr>
              <w:t>TS. Chu Anh Vân</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C022085" w14:textId="5EDF5D9B" w:rsidR="002E1A46" w:rsidRPr="005B2FFF" w:rsidRDefault="002E1A46" w:rsidP="005B2FFF">
            <w:pPr>
              <w:spacing w:line="240" w:lineRule="auto"/>
              <w:jc w:val="both"/>
              <w:rPr>
                <w:rFonts w:ascii="Times New Roman" w:eastAsia="Times New Roman" w:hAnsi="Times New Roman" w:cs="Times New Roman"/>
                <w:sz w:val="24"/>
                <w:szCs w:val="24"/>
              </w:rPr>
            </w:pPr>
            <w:r w:rsidRPr="005B2FFF">
              <w:rPr>
                <w:rFonts w:ascii="Times New Roman" w:hAnsi="Times New Roman" w:cs="Times New Roman"/>
                <w:sz w:val="24"/>
                <w:szCs w:val="24"/>
              </w:rPr>
              <w:t>13h00 ngày 08/12/2025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8A67809" w14:textId="03B09FB0" w:rsidR="002E1A46" w:rsidRPr="005B2FFF" w:rsidRDefault="002E1A46" w:rsidP="005B2FFF">
            <w:pPr>
              <w:spacing w:line="240" w:lineRule="auto"/>
              <w:jc w:val="center"/>
              <w:rPr>
                <w:rFonts w:ascii="Times New Roman" w:eastAsia="Times New Roman" w:hAnsi="Times New Roman" w:cs="Times New Roman"/>
                <w:sz w:val="24"/>
                <w:szCs w:val="24"/>
              </w:rPr>
            </w:pPr>
            <w:r w:rsidRPr="005B2FFF">
              <w:rPr>
                <w:rFonts w:ascii="Times New Roman" w:eastAsia="Times New Roman" w:hAnsi="Times New Roman" w:cs="Times New Roman"/>
                <w:sz w:val="24"/>
                <w:szCs w:val="24"/>
              </w:rPr>
              <w:t>P. 905-A4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9EADEA8" w14:textId="77777777" w:rsidR="002E1A46" w:rsidRPr="005B2FFF" w:rsidRDefault="002E1A46" w:rsidP="005B2FFF">
            <w:pPr>
              <w:spacing w:line="240" w:lineRule="auto"/>
              <w:rPr>
                <w:rFonts w:ascii="Times New Roman" w:eastAsia="Times New Roman" w:hAnsi="Times New Roman" w:cs="Times New Roman"/>
                <w:sz w:val="24"/>
                <w:szCs w:val="24"/>
              </w:rPr>
            </w:pPr>
            <w:r w:rsidRPr="005B2FFF">
              <w:rPr>
                <w:rFonts w:ascii="Times New Roman" w:eastAsia="Times New Roman" w:hAnsi="Times New Roman" w:cs="Times New Roman"/>
                <w:sz w:val="24"/>
                <w:szCs w:val="24"/>
              </w:rPr>
              <w:t xml:space="preserve">Thành viên </w:t>
            </w:r>
          </w:p>
          <w:p w14:paraId="2557FCDD" w14:textId="326CA3F4" w:rsidR="002E1A46" w:rsidRPr="005B2FFF" w:rsidRDefault="002E1A46" w:rsidP="005B2FFF">
            <w:pPr>
              <w:spacing w:line="240" w:lineRule="auto"/>
              <w:rPr>
                <w:rFonts w:ascii="Times New Roman" w:eastAsia="Times New Roman" w:hAnsi="Times New Roman" w:cs="Times New Roman"/>
                <w:sz w:val="24"/>
                <w:szCs w:val="24"/>
              </w:rPr>
            </w:pPr>
            <w:r w:rsidRPr="005B2FFF">
              <w:rPr>
                <w:rFonts w:ascii="Times New Roman" w:eastAsia="Times New Roman" w:hAnsi="Times New Roman" w:cs="Times New Roman"/>
                <w:sz w:val="24"/>
                <w:szCs w:val="24"/>
              </w:rPr>
              <w:t>tổ HC + mọi người quan tâm</w:t>
            </w:r>
          </w:p>
        </w:tc>
      </w:tr>
      <w:tr w:rsidR="005B2FFF" w:rsidRPr="005B2FFF" w14:paraId="28B92E5D" w14:textId="77777777" w:rsidTr="005B2FFF">
        <w:trPr>
          <w:trHeight w:val="271"/>
        </w:trPr>
        <w:tc>
          <w:tcPr>
            <w:tcW w:w="14362" w:type="dxa"/>
            <w:gridSpan w:val="7"/>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FB548DD" w14:textId="28638C77" w:rsidR="002E1A46" w:rsidRPr="005B2FFF" w:rsidRDefault="002E1A46" w:rsidP="005B2FFF">
            <w:pPr>
              <w:spacing w:line="240" w:lineRule="auto"/>
              <w:rPr>
                <w:rFonts w:ascii="Times New Roman" w:eastAsia="Times New Roman" w:hAnsi="Times New Roman" w:cs="Times New Roman"/>
                <w:sz w:val="24"/>
                <w:szCs w:val="24"/>
                <w:lang w:val="vi-VN"/>
              </w:rPr>
            </w:pPr>
            <w:r w:rsidRPr="005B2FFF">
              <w:rPr>
                <w:rFonts w:ascii="Times New Roman" w:eastAsia="Times New Roman" w:hAnsi="Times New Roman" w:cs="Times New Roman"/>
                <w:b/>
                <w:sz w:val="24"/>
                <w:szCs w:val="24"/>
              </w:rPr>
              <w:t xml:space="preserve">Tổ Hóa </w:t>
            </w:r>
            <w:r w:rsidRPr="005B2FFF">
              <w:rPr>
                <w:rFonts w:ascii="Times New Roman" w:eastAsia="Times New Roman" w:hAnsi="Times New Roman" w:cs="Times New Roman"/>
                <w:b/>
                <w:sz w:val="24"/>
                <w:szCs w:val="24"/>
                <w:lang w:val="vi-VN"/>
              </w:rPr>
              <w:t>Vô cơ – đại cương</w:t>
            </w:r>
          </w:p>
        </w:tc>
      </w:tr>
      <w:tr w:rsidR="005B2FFF" w:rsidRPr="005B2FFF" w14:paraId="1C0BCCB7" w14:textId="77777777" w:rsidTr="005B2FFF">
        <w:trPr>
          <w:trHeight w:val="972"/>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9683AC5" w14:textId="4BEF8A10" w:rsidR="002E1A46" w:rsidRPr="005B2FFF" w:rsidRDefault="002E1A46" w:rsidP="005B2FFF">
            <w:pPr>
              <w:spacing w:line="240" w:lineRule="auto"/>
              <w:jc w:val="center"/>
              <w:rPr>
                <w:rFonts w:ascii="Times New Roman" w:eastAsia="Times New Roman" w:hAnsi="Times New Roman" w:cs="Times New Roman"/>
                <w:b/>
                <w:sz w:val="24"/>
                <w:szCs w:val="24"/>
                <w:lang w:val="vi-VN"/>
              </w:rPr>
            </w:pPr>
            <w:r w:rsidRPr="005B2FFF">
              <w:rPr>
                <w:rFonts w:ascii="Times New Roman" w:eastAsia="Times New Roman" w:hAnsi="Times New Roman" w:cs="Times New Roman"/>
                <w:b/>
                <w:sz w:val="24"/>
                <w:szCs w:val="24"/>
                <w:lang w:val="vi-VN"/>
              </w:rPr>
              <w:t>3</w:t>
            </w:r>
          </w:p>
        </w:tc>
        <w:tc>
          <w:tcPr>
            <w:tcW w:w="269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EA3626C" w14:textId="6E4FA16D" w:rsidR="002E1A46" w:rsidRPr="005B2FFF" w:rsidRDefault="002E1A46" w:rsidP="005B2FFF">
            <w:pPr>
              <w:spacing w:line="240" w:lineRule="auto"/>
              <w:jc w:val="both"/>
              <w:rPr>
                <w:rFonts w:ascii="Times New Roman" w:hAnsi="Times New Roman" w:cs="Times New Roman"/>
                <w:sz w:val="24"/>
                <w:szCs w:val="24"/>
                <w:shd w:val="clear" w:color="auto" w:fill="FFFFFF"/>
              </w:rPr>
            </w:pPr>
            <w:r w:rsidRPr="005B2FFF">
              <w:rPr>
                <w:rFonts w:ascii="Times New Roman" w:hAnsi="Times New Roman" w:cs="Times New Roman"/>
                <w:sz w:val="24"/>
                <w:szCs w:val="24"/>
                <w:shd w:val="clear" w:color="auto" w:fill="FFFFFF"/>
              </w:rPr>
              <w:t>Tìm hiểu các phương pháp tổng hợp nano bạc</w:t>
            </w:r>
          </w:p>
        </w:tc>
        <w:tc>
          <w:tcPr>
            <w:tcW w:w="510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D038E51" w14:textId="7FF0CE13" w:rsidR="002E1A46" w:rsidRPr="005B2FFF" w:rsidRDefault="002E1A46" w:rsidP="005B2FFF">
            <w:pPr>
              <w:spacing w:line="240" w:lineRule="auto"/>
              <w:ind w:right="186"/>
              <w:jc w:val="both"/>
              <w:rPr>
                <w:rFonts w:ascii="Times New Roman" w:hAnsi="Times New Roman" w:cs="Times New Roman"/>
                <w:sz w:val="24"/>
                <w:szCs w:val="24"/>
                <w:shd w:val="clear" w:color="auto" w:fill="FFFFFF"/>
              </w:rPr>
            </w:pPr>
            <w:r w:rsidRPr="005B2FFF">
              <w:rPr>
                <w:rFonts w:ascii="Times New Roman" w:hAnsi="Times New Roman" w:cs="Times New Roman"/>
                <w:sz w:val="24"/>
                <w:szCs w:val="24"/>
                <w:shd w:val="clear" w:color="auto" w:fill="FFFFFF"/>
              </w:rPr>
              <w:t>Báo cáo giới thiệu các phương pháp tổng hợp nano bạc như phương pháp hoá học, phương pháp vật lí, phương pháp sinh học; đồng thời nêu ưu nhược điểm của các phương pháp này.</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C77A567" w14:textId="541EBC4B"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TS. Đăng Thị Thu Huyền</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5110A27" w14:textId="3A2A59CB"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13h  ngày 29/12/2025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9BF5AAD" w14:textId="05C3A4B4" w:rsidR="002E1A46" w:rsidRPr="005B2FFF" w:rsidRDefault="002E1A46" w:rsidP="005B2FFF">
            <w:pPr>
              <w:spacing w:line="240" w:lineRule="auto"/>
              <w:jc w:val="center"/>
              <w:rPr>
                <w:rFonts w:ascii="Times New Roman" w:eastAsia="Times New Roman" w:hAnsi="Times New Roman" w:cs="Times New Roman"/>
                <w:sz w:val="24"/>
                <w:szCs w:val="24"/>
              </w:rPr>
            </w:pPr>
            <w:r w:rsidRPr="005B2FFF">
              <w:rPr>
                <w:rFonts w:ascii="Times New Roman" w:hAnsi="Times New Roman" w:cs="Times New Roman"/>
                <w:sz w:val="24"/>
                <w:szCs w:val="24"/>
              </w:rPr>
              <w:t>P.9.01 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D0676E4" w14:textId="3D924CB5" w:rsidR="002E1A46" w:rsidRPr="005B2FFF" w:rsidRDefault="002E1A46" w:rsidP="005B2FFF">
            <w:pPr>
              <w:spacing w:line="240" w:lineRule="auto"/>
              <w:rPr>
                <w:rFonts w:ascii="Times New Roman" w:eastAsia="Times New Roman" w:hAnsi="Times New Roman" w:cs="Times New Roman"/>
                <w:sz w:val="24"/>
                <w:szCs w:val="24"/>
              </w:rPr>
            </w:pPr>
            <w:r w:rsidRPr="005B2FFF">
              <w:rPr>
                <w:rFonts w:ascii="Times New Roman" w:hAnsi="Times New Roman" w:cs="Times New Roman"/>
                <w:sz w:val="24"/>
                <w:szCs w:val="24"/>
              </w:rPr>
              <w:t>Thành viên tổ VC-ĐC + mọi người quan tâm</w:t>
            </w:r>
          </w:p>
        </w:tc>
      </w:tr>
      <w:tr w:rsidR="005B2FFF" w:rsidRPr="005B2FFF" w14:paraId="4E17B8D0" w14:textId="77777777" w:rsidTr="005B2FFF">
        <w:trPr>
          <w:trHeight w:val="545"/>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8CDC9F2" w14:textId="3F9075BC" w:rsidR="002E1A46" w:rsidRPr="005B2FFF" w:rsidRDefault="002E1A46" w:rsidP="005B2FFF">
            <w:pPr>
              <w:spacing w:line="240" w:lineRule="auto"/>
              <w:jc w:val="center"/>
              <w:rPr>
                <w:rFonts w:ascii="Times New Roman" w:eastAsia="Times New Roman" w:hAnsi="Times New Roman" w:cs="Times New Roman"/>
                <w:b/>
                <w:sz w:val="24"/>
                <w:szCs w:val="24"/>
                <w:lang w:val="vi-VN"/>
              </w:rPr>
            </w:pPr>
            <w:r w:rsidRPr="005B2FFF">
              <w:rPr>
                <w:rFonts w:ascii="Times New Roman" w:eastAsia="Times New Roman" w:hAnsi="Times New Roman" w:cs="Times New Roman"/>
                <w:b/>
                <w:sz w:val="24"/>
                <w:szCs w:val="24"/>
                <w:lang w:val="vi-VN"/>
              </w:rPr>
              <w:t>4</w:t>
            </w:r>
          </w:p>
        </w:tc>
        <w:tc>
          <w:tcPr>
            <w:tcW w:w="269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9C91556" w14:textId="1A0F0643" w:rsidR="002E1A46" w:rsidRPr="005B2FFF" w:rsidRDefault="002E1A46" w:rsidP="005B2FFF">
            <w:pPr>
              <w:spacing w:line="240" w:lineRule="auto"/>
              <w:jc w:val="both"/>
              <w:rPr>
                <w:rFonts w:ascii="Times New Roman" w:hAnsi="Times New Roman" w:cs="Times New Roman"/>
                <w:sz w:val="24"/>
                <w:szCs w:val="24"/>
                <w:shd w:val="clear" w:color="auto" w:fill="FFFFFF"/>
              </w:rPr>
            </w:pPr>
            <w:r w:rsidRPr="005B2FFF">
              <w:rPr>
                <w:rFonts w:ascii="Times New Roman" w:hAnsi="Times New Roman" w:cs="Times New Roman"/>
                <w:sz w:val="24"/>
                <w:szCs w:val="24"/>
                <w:shd w:val="clear" w:color="auto" w:fill="FFFFFF"/>
              </w:rPr>
              <w:t xml:space="preserve">Phát xạ kép Mn³⁺/Mn⁴⁺ trong vật liệu huỳnh quang cấu trúc garnet cho các ứng dụng đèn LED </w:t>
            </w:r>
            <w:r w:rsidRPr="005B2FFF">
              <w:rPr>
                <w:rFonts w:ascii="Times New Roman" w:hAnsi="Times New Roman" w:cs="Times New Roman"/>
                <w:sz w:val="24"/>
                <w:szCs w:val="24"/>
                <w:shd w:val="clear" w:color="auto" w:fill="FFFFFF"/>
              </w:rPr>
              <w:lastRenderedPageBreak/>
              <w:t>trắng và chiếu sáng cây trồng</w:t>
            </w:r>
          </w:p>
        </w:tc>
        <w:tc>
          <w:tcPr>
            <w:tcW w:w="510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2448EF0" w14:textId="66995EB1" w:rsidR="002E1A46" w:rsidRPr="005B2FFF" w:rsidRDefault="002E1A46" w:rsidP="005B2FFF">
            <w:pPr>
              <w:pStyle w:val="NormalWeb"/>
              <w:spacing w:before="0" w:beforeAutospacing="0" w:after="0" w:afterAutospacing="0"/>
              <w:jc w:val="both"/>
              <w:rPr>
                <w:shd w:val="clear" w:color="auto" w:fill="FFFFFF"/>
              </w:rPr>
            </w:pPr>
            <w:r w:rsidRPr="005B2FFF">
              <w:rPr>
                <w:shd w:val="clear" w:color="auto" w:fill="FFFFFF"/>
              </w:rPr>
              <w:lastRenderedPageBreak/>
              <w:t>Báo cáo trình bày:</w:t>
            </w:r>
            <w:r w:rsidRPr="005B2FFF">
              <w:rPr>
                <w:shd w:val="clear" w:color="auto" w:fill="FFFFFF"/>
                <w:lang w:val="vi-VN"/>
              </w:rPr>
              <w:t xml:space="preserve"> </w:t>
            </w:r>
            <w:r w:rsidRPr="005B2FFF">
              <w:rPr>
                <w:shd w:val="clear" w:color="auto" w:fill="FFFFFF"/>
              </w:rPr>
              <w:t>Tổng quan vật liệu phát xạ ion Mn</w:t>
            </w:r>
            <w:r w:rsidRPr="005B2FFF">
              <w:rPr>
                <w:shd w:val="clear" w:color="auto" w:fill="FFFFFF"/>
                <w:vertAlign w:val="superscript"/>
              </w:rPr>
              <w:t>4+</w:t>
            </w:r>
            <w:r w:rsidRPr="005B2FFF">
              <w:rPr>
                <w:shd w:val="clear" w:color="auto" w:fill="FFFFFF"/>
              </w:rPr>
              <w:t>, phương pháp chế tạo vật liệu garnet pha tạp Mn</w:t>
            </w:r>
            <w:r w:rsidRPr="005B2FFF">
              <w:rPr>
                <w:shd w:val="clear" w:color="auto" w:fill="FFFFFF"/>
                <w:vertAlign w:val="superscript"/>
              </w:rPr>
              <w:t>4+</w:t>
            </w:r>
            <w:r w:rsidRPr="005B2FFF">
              <w:rPr>
                <w:shd w:val="clear" w:color="auto" w:fill="FFFFFF"/>
              </w:rPr>
              <w:t xml:space="preserve">, phương pháp nghiên cứu cấu trúc – tính chất của vật liệu, khảo sát ảnh hưởng của nhiệt độ và </w:t>
            </w:r>
            <w:r w:rsidRPr="005B2FFF">
              <w:rPr>
                <w:shd w:val="clear" w:color="auto" w:fill="FFFFFF"/>
              </w:rPr>
              <w:lastRenderedPageBreak/>
              <w:t>nồng độ đến cấu trúc và tính chất của vật liệu, thử nghiệm chế tạo LED ánh sáng trắng, ánh sáng đỏ.</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B2C490F" w14:textId="2ED98264"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lastRenderedPageBreak/>
              <w:t>PGS.TS. Nguyễn Văn Quang</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CFB7CF2" w14:textId="696C157C"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15h  ngày 29/12/2025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6F5281C" w14:textId="72812A1C" w:rsidR="002E1A46" w:rsidRPr="005B2FFF" w:rsidRDefault="002E1A46" w:rsidP="005B2FFF">
            <w:pPr>
              <w:spacing w:line="240" w:lineRule="auto"/>
              <w:jc w:val="center"/>
              <w:rPr>
                <w:rFonts w:ascii="Times New Roman" w:eastAsia="Times New Roman" w:hAnsi="Times New Roman" w:cs="Times New Roman"/>
                <w:sz w:val="24"/>
                <w:szCs w:val="24"/>
              </w:rPr>
            </w:pPr>
            <w:r w:rsidRPr="005B2FFF">
              <w:rPr>
                <w:rFonts w:ascii="Times New Roman" w:hAnsi="Times New Roman" w:cs="Times New Roman"/>
                <w:sz w:val="24"/>
                <w:szCs w:val="24"/>
              </w:rPr>
              <w:t>P.9.01 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61065A1" w14:textId="60395BDF" w:rsidR="002E1A46" w:rsidRPr="005B2FFF" w:rsidRDefault="002E1A46" w:rsidP="005B2FFF">
            <w:pPr>
              <w:spacing w:line="240" w:lineRule="auto"/>
              <w:rPr>
                <w:rFonts w:ascii="Times New Roman" w:eastAsia="Times New Roman" w:hAnsi="Times New Roman" w:cs="Times New Roman"/>
                <w:sz w:val="24"/>
                <w:szCs w:val="24"/>
              </w:rPr>
            </w:pPr>
            <w:r w:rsidRPr="005B2FFF">
              <w:rPr>
                <w:rFonts w:ascii="Times New Roman" w:hAnsi="Times New Roman" w:cs="Times New Roman"/>
                <w:sz w:val="24"/>
                <w:szCs w:val="24"/>
              </w:rPr>
              <w:t>Thành viên tổ VC-ĐC + mọi người quan tâm</w:t>
            </w:r>
          </w:p>
        </w:tc>
      </w:tr>
      <w:tr w:rsidR="005B2FFF" w:rsidRPr="005B2FFF" w14:paraId="62FD95DC" w14:textId="77777777" w:rsidTr="005B2FFF">
        <w:trPr>
          <w:trHeight w:val="418"/>
        </w:trPr>
        <w:tc>
          <w:tcPr>
            <w:tcW w:w="14362" w:type="dxa"/>
            <w:gridSpan w:val="7"/>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CFE4DDB" w14:textId="393FAD5A" w:rsidR="002E1A46" w:rsidRPr="005B2FFF" w:rsidRDefault="002E1A46" w:rsidP="005B2FFF">
            <w:pPr>
              <w:spacing w:line="240" w:lineRule="auto"/>
              <w:rPr>
                <w:rFonts w:ascii="Times New Roman" w:hAnsi="Times New Roman" w:cs="Times New Roman"/>
                <w:b/>
                <w:bCs/>
                <w:sz w:val="24"/>
                <w:szCs w:val="24"/>
                <w:lang w:val="vi-VN"/>
              </w:rPr>
            </w:pPr>
            <w:r w:rsidRPr="005B2FFF">
              <w:rPr>
                <w:rFonts w:ascii="Times New Roman" w:hAnsi="Times New Roman" w:cs="Times New Roman"/>
                <w:b/>
                <w:bCs/>
                <w:sz w:val="24"/>
                <w:szCs w:val="24"/>
                <w:lang w:val="vi-VN"/>
              </w:rPr>
              <w:t>Tổ Hóa lý – Phân tích – Môi trường</w:t>
            </w:r>
          </w:p>
        </w:tc>
      </w:tr>
      <w:tr w:rsidR="005B2FFF" w:rsidRPr="005B2FFF" w14:paraId="78D116D1" w14:textId="77777777" w:rsidTr="005B2FFF">
        <w:trPr>
          <w:trHeight w:val="972"/>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D5513CB" w14:textId="4D6FEFDC" w:rsidR="002E1A46" w:rsidRPr="005B2FFF" w:rsidRDefault="002E1A46" w:rsidP="005B2FFF">
            <w:pPr>
              <w:spacing w:line="240" w:lineRule="auto"/>
              <w:jc w:val="center"/>
              <w:rPr>
                <w:rFonts w:ascii="Times New Roman" w:eastAsia="Times New Roman" w:hAnsi="Times New Roman" w:cs="Times New Roman"/>
                <w:b/>
                <w:sz w:val="24"/>
                <w:szCs w:val="24"/>
                <w:lang w:val="vi-VN"/>
              </w:rPr>
            </w:pPr>
            <w:r w:rsidRPr="005B2FFF">
              <w:rPr>
                <w:rFonts w:ascii="Times New Roman" w:eastAsia="Times New Roman" w:hAnsi="Times New Roman" w:cs="Times New Roman"/>
                <w:b/>
                <w:sz w:val="24"/>
                <w:szCs w:val="24"/>
                <w:lang w:val="vi-VN"/>
              </w:rPr>
              <w:t>5</w:t>
            </w:r>
          </w:p>
        </w:tc>
        <w:tc>
          <w:tcPr>
            <w:tcW w:w="269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3E53641" w14:textId="6E7ECF2A" w:rsidR="002E1A46" w:rsidRPr="005B2FFF" w:rsidRDefault="002E1A46" w:rsidP="005B2FFF">
            <w:pPr>
              <w:spacing w:line="240" w:lineRule="auto"/>
              <w:jc w:val="both"/>
              <w:rPr>
                <w:rFonts w:ascii="Times New Roman" w:hAnsi="Times New Roman" w:cs="Times New Roman"/>
                <w:sz w:val="24"/>
                <w:szCs w:val="24"/>
                <w:shd w:val="clear" w:color="auto" w:fill="DBEBFF"/>
              </w:rPr>
            </w:pPr>
            <w:r w:rsidRPr="005B2FFF">
              <w:rPr>
                <w:rFonts w:ascii="Times New Roman" w:hAnsi="Times New Roman" w:cs="Times New Roman"/>
                <w:sz w:val="24"/>
                <w:szCs w:val="24"/>
              </w:rPr>
              <w:t>Sử dụng vỏ xoài làm nguyên liệu cho lĩnh vực thực phẩm.</w:t>
            </w:r>
          </w:p>
        </w:tc>
        <w:tc>
          <w:tcPr>
            <w:tcW w:w="510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1DE6DE7" w14:textId="77777777"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b/>
                <w:i/>
                <w:sz w:val="24"/>
                <w:szCs w:val="24"/>
              </w:rPr>
              <w:t xml:space="preserve">- </w:t>
            </w:r>
            <w:r w:rsidRPr="005B2FFF">
              <w:rPr>
                <w:rFonts w:ascii="Times New Roman" w:hAnsi="Times New Roman" w:cs="Times New Roman"/>
                <w:sz w:val="24"/>
                <w:szCs w:val="24"/>
              </w:rPr>
              <w:t>Tổng quan về vỏ xoài.</w:t>
            </w:r>
          </w:p>
          <w:p w14:paraId="0B5F177C" w14:textId="1D2B0346" w:rsidR="002E1A46" w:rsidRPr="005B2FFF" w:rsidRDefault="002E1A46" w:rsidP="005B2FFF">
            <w:pPr>
              <w:pStyle w:val="NormalWeb"/>
              <w:spacing w:before="0" w:beforeAutospacing="0" w:after="0" w:afterAutospacing="0"/>
              <w:jc w:val="both"/>
              <w:rPr>
                <w:shd w:val="clear" w:color="auto" w:fill="FFFFFF"/>
              </w:rPr>
            </w:pPr>
            <w:r w:rsidRPr="005B2FFF">
              <w:t>- Nguyên liệu trong lĩnh vực thực phẩm.</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A14A88B" w14:textId="16294B6E"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TS. Lê Cao Khải</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592B4AF" w14:textId="493F7AE0"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8h00 ngày 22/12/2025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82A95C2" w14:textId="2359BAE5" w:rsidR="002E1A46" w:rsidRPr="005B2FFF" w:rsidRDefault="002E1A46" w:rsidP="005B2FFF">
            <w:pPr>
              <w:spacing w:line="240" w:lineRule="auto"/>
              <w:jc w:val="center"/>
              <w:rPr>
                <w:rFonts w:ascii="Times New Roman" w:hAnsi="Times New Roman" w:cs="Times New Roman"/>
                <w:sz w:val="24"/>
                <w:szCs w:val="24"/>
              </w:rPr>
            </w:pPr>
            <w:r w:rsidRPr="005B2FFF">
              <w:rPr>
                <w:rFonts w:ascii="Times New Roman" w:hAnsi="Times New Roman" w:cs="Times New Roman"/>
                <w:sz w:val="24"/>
                <w:szCs w:val="24"/>
              </w:rPr>
              <w:t>P.9.12 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4C01ACE" w14:textId="44639CA9" w:rsidR="002E1A46" w:rsidRPr="005B2FFF" w:rsidRDefault="002E1A46" w:rsidP="005B2FFF">
            <w:pPr>
              <w:spacing w:line="240" w:lineRule="auto"/>
              <w:rPr>
                <w:rFonts w:ascii="Times New Roman" w:hAnsi="Times New Roman" w:cs="Times New Roman"/>
                <w:sz w:val="24"/>
                <w:szCs w:val="24"/>
              </w:rPr>
            </w:pPr>
            <w:r w:rsidRPr="005B2FFF">
              <w:rPr>
                <w:rFonts w:ascii="Times New Roman" w:hAnsi="Times New Roman" w:cs="Times New Roman"/>
                <w:sz w:val="24"/>
                <w:szCs w:val="24"/>
              </w:rPr>
              <w:t>Thành viên tổ HL-PT-MT + mọi người quan tâm</w:t>
            </w:r>
          </w:p>
        </w:tc>
      </w:tr>
      <w:tr w:rsidR="005B2FFF" w:rsidRPr="005B2FFF" w14:paraId="1210CBF3" w14:textId="77777777" w:rsidTr="005B2FFF">
        <w:trPr>
          <w:trHeight w:val="972"/>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4F4C328" w14:textId="5A51BB9D" w:rsidR="002E1A46" w:rsidRPr="005B2FFF" w:rsidRDefault="002E1A46" w:rsidP="005B2FFF">
            <w:pPr>
              <w:spacing w:line="240" w:lineRule="auto"/>
              <w:jc w:val="center"/>
              <w:rPr>
                <w:rFonts w:ascii="Times New Roman" w:eastAsia="Times New Roman" w:hAnsi="Times New Roman" w:cs="Times New Roman"/>
                <w:b/>
                <w:sz w:val="24"/>
                <w:szCs w:val="24"/>
                <w:lang w:val="vi-VN"/>
              </w:rPr>
            </w:pPr>
            <w:r w:rsidRPr="005B2FFF">
              <w:rPr>
                <w:rFonts w:ascii="Times New Roman" w:eastAsia="Times New Roman" w:hAnsi="Times New Roman" w:cs="Times New Roman"/>
                <w:b/>
                <w:sz w:val="24"/>
                <w:szCs w:val="24"/>
                <w:lang w:val="vi-VN"/>
              </w:rPr>
              <w:t>6</w:t>
            </w:r>
          </w:p>
        </w:tc>
        <w:tc>
          <w:tcPr>
            <w:tcW w:w="269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CEFBD74" w14:textId="3C7DE573" w:rsidR="002E1A46" w:rsidRPr="005B2FFF" w:rsidRDefault="002E1A46" w:rsidP="005B2FFF">
            <w:pPr>
              <w:spacing w:line="240" w:lineRule="auto"/>
              <w:jc w:val="both"/>
              <w:rPr>
                <w:rFonts w:ascii="Times New Roman" w:hAnsi="Times New Roman" w:cs="Times New Roman"/>
                <w:sz w:val="24"/>
                <w:szCs w:val="24"/>
                <w:shd w:val="clear" w:color="auto" w:fill="DBEBFF"/>
              </w:rPr>
            </w:pPr>
            <w:r w:rsidRPr="005B2FFF">
              <w:rPr>
                <w:rFonts w:ascii="Times New Roman" w:hAnsi="Times New Roman" w:cs="Times New Roman"/>
                <w:sz w:val="24"/>
                <w:szCs w:val="24"/>
              </w:rPr>
              <w:t>Nghiên cứu chế tạo vật liệu tổ hợp Fe</w:t>
            </w:r>
            <w:r w:rsidRPr="005B2FFF">
              <w:rPr>
                <w:rFonts w:ascii="Times New Roman" w:hAnsi="Times New Roman" w:cs="Times New Roman"/>
                <w:sz w:val="24"/>
                <w:szCs w:val="24"/>
                <w:vertAlign w:val="subscript"/>
              </w:rPr>
              <w:t>3</w:t>
            </w:r>
            <w:r w:rsidRPr="005B2FFF">
              <w:rPr>
                <w:rFonts w:ascii="Times New Roman" w:hAnsi="Times New Roman" w:cs="Times New Roman"/>
                <w:sz w:val="24"/>
                <w:szCs w:val="24"/>
              </w:rPr>
              <w:t>O</w:t>
            </w:r>
            <w:r w:rsidRPr="005B2FFF">
              <w:rPr>
                <w:rFonts w:ascii="Times New Roman" w:hAnsi="Times New Roman" w:cs="Times New Roman"/>
                <w:sz w:val="24"/>
                <w:szCs w:val="24"/>
                <w:vertAlign w:val="subscript"/>
              </w:rPr>
              <w:t>4</w:t>
            </w:r>
            <w:r w:rsidRPr="005B2FFF">
              <w:rPr>
                <w:rFonts w:ascii="Times New Roman" w:hAnsi="Times New Roman" w:cs="Times New Roman"/>
                <w:sz w:val="24"/>
                <w:szCs w:val="24"/>
              </w:rPr>
              <w:t>/AC định hướng xử lý ammonium trong nước.</w:t>
            </w:r>
          </w:p>
        </w:tc>
        <w:tc>
          <w:tcPr>
            <w:tcW w:w="510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4D82F63" w14:textId="77777777"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 Nghiên cứu chế tạo vật liệu Fe</w:t>
            </w:r>
            <w:r w:rsidRPr="005B2FFF">
              <w:rPr>
                <w:rFonts w:ascii="Times New Roman" w:hAnsi="Times New Roman" w:cs="Times New Roman"/>
                <w:sz w:val="24"/>
                <w:szCs w:val="24"/>
                <w:vertAlign w:val="subscript"/>
              </w:rPr>
              <w:t>3</w:t>
            </w:r>
            <w:r w:rsidRPr="005B2FFF">
              <w:rPr>
                <w:rFonts w:ascii="Times New Roman" w:hAnsi="Times New Roman" w:cs="Times New Roman"/>
                <w:sz w:val="24"/>
                <w:szCs w:val="24"/>
              </w:rPr>
              <w:t>O</w:t>
            </w:r>
            <w:r w:rsidRPr="005B2FFF">
              <w:rPr>
                <w:rFonts w:ascii="Times New Roman" w:hAnsi="Times New Roman" w:cs="Times New Roman"/>
                <w:sz w:val="24"/>
                <w:szCs w:val="24"/>
                <w:vertAlign w:val="subscript"/>
              </w:rPr>
              <w:t>4</w:t>
            </w:r>
            <w:r w:rsidRPr="005B2FFF">
              <w:rPr>
                <w:rFonts w:ascii="Times New Roman" w:hAnsi="Times New Roman" w:cs="Times New Roman"/>
                <w:sz w:val="24"/>
                <w:szCs w:val="24"/>
              </w:rPr>
              <w:t>/AC .</w:t>
            </w:r>
          </w:p>
          <w:p w14:paraId="444408F2" w14:textId="349ED52A" w:rsidR="002E1A46" w:rsidRPr="005B2FFF" w:rsidRDefault="002E1A46" w:rsidP="005B2FFF">
            <w:pPr>
              <w:pStyle w:val="NormalWeb"/>
              <w:spacing w:before="0" w:beforeAutospacing="0" w:after="0" w:afterAutospacing="0"/>
              <w:jc w:val="both"/>
              <w:rPr>
                <w:shd w:val="clear" w:color="auto" w:fill="FFFFFF"/>
              </w:rPr>
            </w:pPr>
            <w:r w:rsidRPr="005B2FFF">
              <w:t>- Định hướng xử lý ammonium.</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11804DC" w14:textId="4C646AD3"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TS. Đỗ Thủy Tiên</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17F1057" w14:textId="4362EDD4"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10h00 ngày 22/12/2025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2A297B9" w14:textId="454ABB4D" w:rsidR="002E1A46" w:rsidRPr="005B2FFF" w:rsidRDefault="002E1A46" w:rsidP="005B2FFF">
            <w:pPr>
              <w:spacing w:line="240" w:lineRule="auto"/>
              <w:jc w:val="center"/>
              <w:rPr>
                <w:rFonts w:ascii="Times New Roman" w:hAnsi="Times New Roman" w:cs="Times New Roman"/>
                <w:sz w:val="24"/>
                <w:szCs w:val="24"/>
              </w:rPr>
            </w:pPr>
            <w:r w:rsidRPr="005B2FFF">
              <w:rPr>
                <w:rFonts w:ascii="Times New Roman" w:hAnsi="Times New Roman" w:cs="Times New Roman"/>
                <w:sz w:val="24"/>
                <w:szCs w:val="24"/>
              </w:rPr>
              <w:t>P.9.12 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2A36970" w14:textId="5F005848" w:rsidR="002E1A46" w:rsidRPr="005B2FFF" w:rsidRDefault="002E1A46" w:rsidP="005B2FFF">
            <w:pPr>
              <w:spacing w:line="240" w:lineRule="auto"/>
              <w:rPr>
                <w:rFonts w:ascii="Times New Roman" w:hAnsi="Times New Roman" w:cs="Times New Roman"/>
                <w:sz w:val="24"/>
                <w:szCs w:val="24"/>
              </w:rPr>
            </w:pPr>
            <w:r w:rsidRPr="005B2FFF">
              <w:rPr>
                <w:rFonts w:ascii="Times New Roman" w:hAnsi="Times New Roman" w:cs="Times New Roman"/>
                <w:sz w:val="24"/>
                <w:szCs w:val="24"/>
              </w:rPr>
              <w:t>Thành viên tổ HL-PT-MT + mọi người quan tâm</w:t>
            </w:r>
          </w:p>
        </w:tc>
      </w:tr>
      <w:tr w:rsidR="005B2FFF" w:rsidRPr="005B2FFF" w14:paraId="3C8F6B92" w14:textId="77777777" w:rsidTr="005B2FFF">
        <w:trPr>
          <w:trHeight w:val="972"/>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A0D81B9" w14:textId="0C975712" w:rsidR="002E1A46" w:rsidRPr="005B2FFF" w:rsidRDefault="002E1A46" w:rsidP="005B2FFF">
            <w:pPr>
              <w:spacing w:line="240" w:lineRule="auto"/>
              <w:jc w:val="center"/>
              <w:rPr>
                <w:rFonts w:ascii="Times New Roman" w:eastAsia="Times New Roman" w:hAnsi="Times New Roman" w:cs="Times New Roman"/>
                <w:b/>
                <w:sz w:val="24"/>
                <w:szCs w:val="24"/>
                <w:lang w:val="vi-VN"/>
              </w:rPr>
            </w:pPr>
            <w:r w:rsidRPr="005B2FFF">
              <w:rPr>
                <w:rFonts w:ascii="Times New Roman" w:eastAsia="Times New Roman" w:hAnsi="Times New Roman" w:cs="Times New Roman"/>
                <w:b/>
                <w:sz w:val="24"/>
                <w:szCs w:val="24"/>
                <w:lang w:val="vi-VN"/>
              </w:rPr>
              <w:t>7</w:t>
            </w:r>
          </w:p>
        </w:tc>
        <w:tc>
          <w:tcPr>
            <w:tcW w:w="269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3364A49" w14:textId="2B479DCC" w:rsidR="002E1A46" w:rsidRPr="005B2FFF" w:rsidRDefault="002E1A46" w:rsidP="005B2FFF">
            <w:pPr>
              <w:spacing w:line="240" w:lineRule="auto"/>
              <w:jc w:val="both"/>
              <w:rPr>
                <w:rFonts w:ascii="Times New Roman" w:hAnsi="Times New Roman" w:cs="Times New Roman"/>
                <w:sz w:val="24"/>
                <w:szCs w:val="24"/>
                <w:shd w:val="clear" w:color="auto" w:fill="DBEBFF"/>
              </w:rPr>
            </w:pPr>
            <w:r w:rsidRPr="005B2FFF">
              <w:rPr>
                <w:rFonts w:ascii="Times New Roman" w:hAnsi="Times New Roman" w:cs="Times New Roman"/>
                <w:sz w:val="24"/>
                <w:szCs w:val="24"/>
              </w:rPr>
              <w:t>Ứng dụng AI xây dựng các tư liệu dạy học cho học phần “Cân bằng ion trong dung dịch”.</w:t>
            </w:r>
          </w:p>
        </w:tc>
        <w:tc>
          <w:tcPr>
            <w:tcW w:w="510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57D5434" w14:textId="77777777"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 Tổng quan về AI.</w:t>
            </w:r>
          </w:p>
          <w:p w14:paraId="24CC8F37" w14:textId="64143876" w:rsidR="002E1A46" w:rsidRPr="005B2FFF" w:rsidRDefault="002E1A46" w:rsidP="005B2FFF">
            <w:pPr>
              <w:pStyle w:val="NormalWeb"/>
              <w:spacing w:before="0" w:beforeAutospacing="0" w:after="0" w:afterAutospacing="0"/>
              <w:jc w:val="both"/>
              <w:rPr>
                <w:shd w:val="clear" w:color="auto" w:fill="FFFFFF"/>
              </w:rPr>
            </w:pPr>
            <w:r w:rsidRPr="005B2FFF">
              <w:t>- Sử dụng AI xây dựng tư liệu cho học phần “Cân bằng ion trong dung dịch”.</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69EE967" w14:textId="76C70485"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TS. Nguyễn Thị Hạnh</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96CE5A4" w14:textId="4C05539C"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13h00 ngày 22/12/2025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1B29A85" w14:textId="036553BA" w:rsidR="002E1A46" w:rsidRPr="005B2FFF" w:rsidRDefault="002E1A46" w:rsidP="005B2FFF">
            <w:pPr>
              <w:spacing w:line="240" w:lineRule="auto"/>
              <w:jc w:val="center"/>
              <w:rPr>
                <w:rFonts w:ascii="Times New Roman" w:hAnsi="Times New Roman" w:cs="Times New Roman"/>
                <w:sz w:val="24"/>
                <w:szCs w:val="24"/>
              </w:rPr>
            </w:pPr>
            <w:r w:rsidRPr="005B2FFF">
              <w:rPr>
                <w:rFonts w:ascii="Times New Roman" w:hAnsi="Times New Roman" w:cs="Times New Roman"/>
                <w:sz w:val="24"/>
                <w:szCs w:val="24"/>
              </w:rPr>
              <w:t>P.9.12 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BDEC744" w14:textId="6149C80E" w:rsidR="002E1A46" w:rsidRPr="005B2FFF" w:rsidRDefault="002E1A46" w:rsidP="005B2FFF">
            <w:pPr>
              <w:spacing w:line="240" w:lineRule="auto"/>
              <w:rPr>
                <w:rFonts w:ascii="Times New Roman" w:hAnsi="Times New Roman" w:cs="Times New Roman"/>
                <w:sz w:val="24"/>
                <w:szCs w:val="24"/>
              </w:rPr>
            </w:pPr>
            <w:r w:rsidRPr="005B2FFF">
              <w:rPr>
                <w:rFonts w:ascii="Times New Roman" w:hAnsi="Times New Roman" w:cs="Times New Roman"/>
                <w:sz w:val="24"/>
                <w:szCs w:val="24"/>
              </w:rPr>
              <w:t>Thành viên tổ HL-PT-MT + mọi người quan tâm</w:t>
            </w:r>
          </w:p>
        </w:tc>
      </w:tr>
      <w:tr w:rsidR="005B2FFF" w:rsidRPr="005B2FFF" w14:paraId="552A5A68" w14:textId="77777777" w:rsidTr="005B2FFF">
        <w:trPr>
          <w:trHeight w:val="972"/>
        </w:trPr>
        <w:tc>
          <w:tcPr>
            <w:tcW w:w="84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74A1E66" w14:textId="24F409A2" w:rsidR="002E1A46" w:rsidRPr="005B2FFF" w:rsidRDefault="002E1A46" w:rsidP="005B2FFF">
            <w:pPr>
              <w:spacing w:line="240" w:lineRule="auto"/>
              <w:jc w:val="center"/>
              <w:rPr>
                <w:rFonts w:ascii="Times New Roman" w:eastAsia="Times New Roman" w:hAnsi="Times New Roman" w:cs="Times New Roman"/>
                <w:b/>
                <w:sz w:val="24"/>
                <w:szCs w:val="24"/>
                <w:lang w:val="vi-VN"/>
              </w:rPr>
            </w:pPr>
            <w:r w:rsidRPr="005B2FFF">
              <w:rPr>
                <w:rFonts w:ascii="Times New Roman" w:eastAsia="Times New Roman" w:hAnsi="Times New Roman" w:cs="Times New Roman"/>
                <w:b/>
                <w:sz w:val="24"/>
                <w:szCs w:val="24"/>
                <w:lang w:val="vi-VN"/>
              </w:rPr>
              <w:t>8</w:t>
            </w:r>
          </w:p>
        </w:tc>
        <w:tc>
          <w:tcPr>
            <w:tcW w:w="269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17D09A6" w14:textId="668CB7D8" w:rsidR="002E1A46" w:rsidRPr="005B2FFF" w:rsidRDefault="002E1A46" w:rsidP="005B2FFF">
            <w:pPr>
              <w:spacing w:line="240" w:lineRule="auto"/>
              <w:jc w:val="both"/>
              <w:rPr>
                <w:rFonts w:ascii="Times New Roman" w:hAnsi="Times New Roman" w:cs="Times New Roman"/>
                <w:sz w:val="24"/>
                <w:szCs w:val="24"/>
                <w:shd w:val="clear" w:color="auto" w:fill="DBEBFF"/>
              </w:rPr>
            </w:pPr>
            <w:r w:rsidRPr="005B2FFF">
              <w:rPr>
                <w:rFonts w:ascii="Times New Roman" w:hAnsi="Times New Roman" w:cs="Times New Roman"/>
                <w:sz w:val="24"/>
                <w:szCs w:val="24"/>
              </w:rPr>
              <w:t>Nghiên cứu xử lý Ni (II) bằng vật liệu có nguồn gốc từ phế phẩm nông nghiệp.</w:t>
            </w:r>
          </w:p>
        </w:tc>
        <w:tc>
          <w:tcPr>
            <w:tcW w:w="510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F75D5DA" w14:textId="77777777"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 Tổng hợp vật liệu.</w:t>
            </w:r>
          </w:p>
          <w:p w14:paraId="34E7C992" w14:textId="2699D3C1" w:rsidR="002E1A46" w:rsidRPr="005B2FFF" w:rsidRDefault="002E1A46" w:rsidP="005B2FFF">
            <w:pPr>
              <w:pStyle w:val="NormalWeb"/>
              <w:spacing w:before="0" w:beforeAutospacing="0" w:after="0" w:afterAutospacing="0"/>
              <w:jc w:val="both"/>
              <w:rPr>
                <w:shd w:val="clear" w:color="auto" w:fill="FFFFFF"/>
              </w:rPr>
            </w:pPr>
            <w:r w:rsidRPr="005B2FFF">
              <w:t xml:space="preserve">- Nghiên cứu xử lý </w:t>
            </w:r>
            <w:proofErr w:type="gramStart"/>
            <w:r w:rsidRPr="005B2FFF">
              <w:t>Ni(</w:t>
            </w:r>
            <w:proofErr w:type="gramEnd"/>
            <w:r w:rsidRPr="005B2FFF">
              <w:t>II).</w:t>
            </w:r>
          </w:p>
        </w:tc>
        <w:tc>
          <w:tcPr>
            <w:tcW w:w="155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B2CBC95" w14:textId="765D587E"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TS. Nguyễn Thị Huyền</w:t>
            </w:r>
          </w:p>
        </w:tc>
        <w:tc>
          <w:tcPr>
            <w:tcW w:w="141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E4B7D9A" w14:textId="7618E19E"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15h00 ngày 22/12/2025</w:t>
            </w:r>
          </w:p>
        </w:tc>
        <w:tc>
          <w:tcPr>
            <w:tcW w:w="1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11E5A74" w14:textId="33945060" w:rsidR="002E1A46" w:rsidRPr="005B2FFF" w:rsidRDefault="002E1A46" w:rsidP="005B2FFF">
            <w:pPr>
              <w:spacing w:line="240" w:lineRule="auto"/>
              <w:jc w:val="center"/>
              <w:rPr>
                <w:rFonts w:ascii="Times New Roman" w:hAnsi="Times New Roman" w:cs="Times New Roman"/>
                <w:sz w:val="24"/>
                <w:szCs w:val="24"/>
              </w:rPr>
            </w:pPr>
            <w:r w:rsidRPr="005B2FFF">
              <w:rPr>
                <w:rFonts w:ascii="Times New Roman" w:hAnsi="Times New Roman" w:cs="Times New Roman"/>
                <w:sz w:val="24"/>
                <w:szCs w:val="24"/>
              </w:rPr>
              <w:t>P.9.12 A4</w:t>
            </w:r>
          </w:p>
        </w:tc>
        <w:tc>
          <w:tcPr>
            <w:tcW w:w="162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481085B" w14:textId="5BDC54F4" w:rsidR="002E1A46" w:rsidRPr="005B2FFF" w:rsidRDefault="002E1A46" w:rsidP="005B2FFF">
            <w:pPr>
              <w:spacing w:line="240" w:lineRule="auto"/>
              <w:rPr>
                <w:rFonts w:ascii="Times New Roman" w:hAnsi="Times New Roman" w:cs="Times New Roman"/>
                <w:sz w:val="24"/>
                <w:szCs w:val="24"/>
              </w:rPr>
            </w:pPr>
            <w:r w:rsidRPr="005B2FFF">
              <w:rPr>
                <w:rFonts w:ascii="Times New Roman" w:hAnsi="Times New Roman" w:cs="Times New Roman"/>
                <w:sz w:val="24"/>
                <w:szCs w:val="24"/>
              </w:rPr>
              <w:t>Thành viên tổ HL-PT-MT + mọi người quan tâm</w:t>
            </w:r>
          </w:p>
        </w:tc>
      </w:tr>
    </w:tbl>
    <w:p w14:paraId="73DEE860" w14:textId="366DF4C3" w:rsidR="00C0471F" w:rsidRPr="005B2FFF" w:rsidRDefault="00C0471F" w:rsidP="005B2FFF">
      <w:pPr>
        <w:spacing w:line="240" w:lineRule="auto"/>
        <w:jc w:val="both"/>
        <w:rPr>
          <w:rFonts w:ascii="Times New Roman" w:eastAsia="Times New Roman" w:hAnsi="Times New Roman" w:cs="Times New Roman"/>
          <w:b/>
          <w:sz w:val="24"/>
          <w:szCs w:val="24"/>
        </w:rPr>
      </w:pPr>
    </w:p>
    <w:p w14:paraId="6B7D4DA8" w14:textId="3E8971BE" w:rsidR="005B2FFF" w:rsidRPr="005B2FFF" w:rsidRDefault="00B340AE" w:rsidP="005B2FFF">
      <w:pPr>
        <w:spacing w:line="240" w:lineRule="auto"/>
        <w:jc w:val="both"/>
        <w:rPr>
          <w:rFonts w:ascii="Times New Roman" w:eastAsia="Times New Roman" w:hAnsi="Times New Roman" w:cs="Times New Roman"/>
          <w:b/>
          <w:sz w:val="24"/>
          <w:szCs w:val="24"/>
          <w:lang w:val="vi-VN"/>
        </w:rPr>
      </w:pPr>
      <w:r w:rsidRPr="005B2FFF">
        <w:rPr>
          <w:rFonts w:ascii="Times New Roman" w:eastAsia="Times New Roman" w:hAnsi="Times New Roman" w:cs="Times New Roman"/>
          <w:b/>
          <w:sz w:val="24"/>
          <w:szCs w:val="24"/>
        </w:rPr>
        <w:t xml:space="preserve">Ấn định danh sách có </w:t>
      </w:r>
      <w:r w:rsidR="005B2FFF" w:rsidRPr="005B2FFF">
        <w:rPr>
          <w:rFonts w:ascii="Times New Roman" w:eastAsia="Times New Roman" w:hAnsi="Times New Roman" w:cs="Times New Roman"/>
          <w:b/>
          <w:sz w:val="24"/>
          <w:szCs w:val="24"/>
          <w:lang w:val="vi-VN"/>
        </w:rPr>
        <w:t>8</w:t>
      </w:r>
      <w:r w:rsidRPr="005B2FFF">
        <w:rPr>
          <w:rFonts w:ascii="Times New Roman" w:eastAsia="Times New Roman" w:hAnsi="Times New Roman" w:cs="Times New Roman"/>
          <w:b/>
          <w:sz w:val="24"/>
          <w:szCs w:val="24"/>
        </w:rPr>
        <w:t xml:space="preserve"> seminar. </w:t>
      </w:r>
    </w:p>
    <w:p w14:paraId="2D79D296" w14:textId="77777777" w:rsidR="00681E1B" w:rsidRPr="005B2FFF" w:rsidRDefault="00681E1B" w:rsidP="005B2FFF">
      <w:pPr>
        <w:spacing w:line="240" w:lineRule="auto"/>
        <w:jc w:val="both"/>
        <w:rPr>
          <w:rFonts w:ascii="Times New Roman" w:eastAsia="Times New Roman" w:hAnsi="Times New Roman" w:cs="Times New Roman"/>
          <w:b/>
          <w:sz w:val="24"/>
          <w:szCs w:val="24"/>
          <w:lang w:val="en-US"/>
        </w:rPr>
      </w:pPr>
    </w:p>
    <w:p w14:paraId="095D7EE2" w14:textId="69C0DE63" w:rsidR="00681E1B" w:rsidRPr="005B2FFF" w:rsidRDefault="00681E1B" w:rsidP="005B2FFF">
      <w:pPr>
        <w:pStyle w:val="ListParagraph"/>
        <w:numPr>
          <w:ilvl w:val="0"/>
          <w:numId w:val="13"/>
        </w:numPr>
        <w:spacing w:line="240" w:lineRule="auto"/>
        <w:jc w:val="both"/>
        <w:rPr>
          <w:rFonts w:ascii="Times New Roman" w:eastAsia="Times New Roman" w:hAnsi="Times New Roman" w:cs="Times New Roman"/>
          <w:b/>
          <w:sz w:val="24"/>
          <w:szCs w:val="24"/>
          <w:lang w:val="en-US"/>
        </w:rPr>
      </w:pPr>
      <w:r w:rsidRPr="005B2FFF">
        <w:rPr>
          <w:rFonts w:ascii="Times New Roman" w:eastAsia="Times New Roman" w:hAnsi="Times New Roman" w:cs="Times New Roman"/>
          <w:b/>
          <w:sz w:val="24"/>
          <w:szCs w:val="24"/>
          <w:lang w:val="en-US"/>
        </w:rPr>
        <w:t xml:space="preserve">SEMINAR ĐỀ TÀI KHCN </w:t>
      </w:r>
    </w:p>
    <w:p w14:paraId="30247FC2" w14:textId="77777777" w:rsidR="00681E1B" w:rsidRPr="005B2FFF" w:rsidRDefault="00681E1B" w:rsidP="005B2FFF">
      <w:pPr>
        <w:pStyle w:val="ListParagraph"/>
        <w:spacing w:line="240" w:lineRule="auto"/>
        <w:jc w:val="both"/>
        <w:rPr>
          <w:rFonts w:ascii="Times New Roman" w:eastAsia="Times New Roman" w:hAnsi="Times New Roman" w:cs="Times New Roman"/>
          <w:b/>
          <w:sz w:val="24"/>
          <w:szCs w:val="24"/>
          <w:lang w:val="en-US"/>
        </w:rPr>
      </w:pPr>
    </w:p>
    <w:tbl>
      <w:tblPr>
        <w:tblW w:w="5000" w:type="pct"/>
        <w:tblBorders>
          <w:insideH w:val="nil"/>
          <w:insideV w:val="nil"/>
        </w:tblBorders>
        <w:tblLook w:val="0600" w:firstRow="0" w:lastRow="0" w:firstColumn="0" w:lastColumn="0" w:noHBand="1" w:noVBand="1"/>
      </w:tblPr>
      <w:tblGrid>
        <w:gridCol w:w="861"/>
        <w:gridCol w:w="2998"/>
        <w:gridCol w:w="4270"/>
        <w:gridCol w:w="1746"/>
        <w:gridCol w:w="1309"/>
        <w:gridCol w:w="1369"/>
        <w:gridCol w:w="1709"/>
      </w:tblGrid>
      <w:tr w:rsidR="005B2FFF" w:rsidRPr="00681E1B" w14:paraId="76D0208B" w14:textId="77777777" w:rsidTr="007708FA">
        <w:trPr>
          <w:trHeight w:val="349"/>
        </w:trPr>
        <w:tc>
          <w:tcPr>
            <w:tcW w:w="302" w:type="pct"/>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hideMark/>
          </w:tcPr>
          <w:p w14:paraId="62D952B5" w14:textId="77777777" w:rsidR="00681E1B" w:rsidRPr="00681E1B" w:rsidRDefault="00681E1B" w:rsidP="005B2FFF">
            <w:pPr>
              <w:spacing w:line="240" w:lineRule="auto"/>
              <w:jc w:val="both"/>
              <w:rPr>
                <w:rFonts w:ascii="Times New Roman" w:eastAsia="Times New Roman" w:hAnsi="Times New Roman" w:cs="Times New Roman"/>
                <w:b/>
                <w:sz w:val="24"/>
                <w:szCs w:val="24"/>
                <w:lang w:val="vi-VN"/>
              </w:rPr>
            </w:pPr>
            <w:r w:rsidRPr="00681E1B">
              <w:rPr>
                <w:rFonts w:ascii="Times New Roman" w:eastAsia="Times New Roman" w:hAnsi="Times New Roman" w:cs="Times New Roman"/>
                <w:b/>
                <w:sz w:val="24"/>
                <w:szCs w:val="24"/>
                <w:lang w:val="vi-VN"/>
              </w:rPr>
              <w:t>STT</w:t>
            </w:r>
          </w:p>
        </w:tc>
        <w:tc>
          <w:tcPr>
            <w:tcW w:w="1051" w:type="pct"/>
            <w:tcBorders>
              <w:top w:val="single" w:sz="8" w:space="0" w:color="000000"/>
              <w:left w:val="nil"/>
              <w:bottom w:val="single" w:sz="4" w:space="0" w:color="auto"/>
              <w:right w:val="single" w:sz="8" w:space="0" w:color="000000"/>
            </w:tcBorders>
            <w:tcMar>
              <w:top w:w="0" w:type="dxa"/>
              <w:left w:w="100" w:type="dxa"/>
              <w:bottom w:w="0" w:type="dxa"/>
              <w:right w:w="100" w:type="dxa"/>
            </w:tcMar>
            <w:hideMark/>
          </w:tcPr>
          <w:p w14:paraId="4646C2D8" w14:textId="77777777" w:rsidR="00681E1B" w:rsidRPr="00681E1B" w:rsidRDefault="00681E1B" w:rsidP="005B2FFF">
            <w:pPr>
              <w:spacing w:line="240" w:lineRule="auto"/>
              <w:jc w:val="both"/>
              <w:rPr>
                <w:rFonts w:ascii="Times New Roman" w:eastAsia="Times New Roman" w:hAnsi="Times New Roman" w:cs="Times New Roman"/>
                <w:b/>
                <w:sz w:val="24"/>
                <w:szCs w:val="24"/>
                <w:lang w:val="vi-VN"/>
              </w:rPr>
            </w:pPr>
            <w:r w:rsidRPr="00681E1B">
              <w:rPr>
                <w:rFonts w:ascii="Times New Roman" w:eastAsia="Times New Roman" w:hAnsi="Times New Roman" w:cs="Times New Roman"/>
                <w:b/>
                <w:sz w:val="24"/>
                <w:szCs w:val="24"/>
                <w:lang w:val="vi-VN"/>
              </w:rPr>
              <w:t>Tên báo cáo</w:t>
            </w:r>
          </w:p>
        </w:tc>
        <w:tc>
          <w:tcPr>
            <w:tcW w:w="1497" w:type="pct"/>
            <w:tcBorders>
              <w:top w:val="single" w:sz="8" w:space="0" w:color="000000"/>
              <w:left w:val="nil"/>
              <w:bottom w:val="single" w:sz="4" w:space="0" w:color="auto"/>
              <w:right w:val="single" w:sz="8" w:space="0" w:color="000000"/>
            </w:tcBorders>
            <w:tcMar>
              <w:top w:w="0" w:type="dxa"/>
              <w:left w:w="100" w:type="dxa"/>
              <w:bottom w:w="0" w:type="dxa"/>
              <w:right w:w="100" w:type="dxa"/>
            </w:tcMar>
            <w:hideMark/>
          </w:tcPr>
          <w:p w14:paraId="23ADB130" w14:textId="77777777" w:rsidR="00681E1B" w:rsidRPr="00681E1B" w:rsidRDefault="00681E1B" w:rsidP="005B2FFF">
            <w:pPr>
              <w:spacing w:line="240" w:lineRule="auto"/>
              <w:jc w:val="both"/>
              <w:rPr>
                <w:rFonts w:ascii="Times New Roman" w:eastAsia="Times New Roman" w:hAnsi="Times New Roman" w:cs="Times New Roman"/>
                <w:b/>
                <w:sz w:val="24"/>
                <w:szCs w:val="24"/>
                <w:lang w:val="vi-VN"/>
              </w:rPr>
            </w:pPr>
            <w:r w:rsidRPr="00681E1B">
              <w:rPr>
                <w:rFonts w:ascii="Times New Roman" w:eastAsia="Times New Roman" w:hAnsi="Times New Roman" w:cs="Times New Roman"/>
                <w:b/>
                <w:sz w:val="24"/>
                <w:szCs w:val="24"/>
                <w:lang w:val="vi-VN"/>
              </w:rPr>
              <w:t>Tóm tắt báo cáo</w:t>
            </w:r>
          </w:p>
        </w:tc>
        <w:tc>
          <w:tcPr>
            <w:tcW w:w="612" w:type="pct"/>
            <w:tcBorders>
              <w:top w:val="single" w:sz="8" w:space="0" w:color="000000"/>
              <w:left w:val="nil"/>
              <w:bottom w:val="single" w:sz="4" w:space="0" w:color="auto"/>
              <w:right w:val="single" w:sz="8" w:space="0" w:color="000000"/>
            </w:tcBorders>
            <w:tcMar>
              <w:top w:w="0" w:type="dxa"/>
              <w:left w:w="100" w:type="dxa"/>
              <w:bottom w:w="0" w:type="dxa"/>
              <w:right w:w="100" w:type="dxa"/>
            </w:tcMar>
            <w:hideMark/>
          </w:tcPr>
          <w:p w14:paraId="5973344F" w14:textId="77777777" w:rsidR="00681E1B" w:rsidRPr="00681E1B" w:rsidRDefault="00681E1B" w:rsidP="005B2FFF">
            <w:pPr>
              <w:spacing w:line="240" w:lineRule="auto"/>
              <w:jc w:val="both"/>
              <w:rPr>
                <w:rFonts w:ascii="Times New Roman" w:eastAsia="Times New Roman" w:hAnsi="Times New Roman" w:cs="Times New Roman"/>
                <w:b/>
                <w:sz w:val="24"/>
                <w:szCs w:val="24"/>
                <w:lang w:val="vi-VN"/>
              </w:rPr>
            </w:pPr>
            <w:r w:rsidRPr="00681E1B">
              <w:rPr>
                <w:rFonts w:ascii="Times New Roman" w:eastAsia="Times New Roman" w:hAnsi="Times New Roman" w:cs="Times New Roman"/>
                <w:b/>
                <w:sz w:val="24"/>
                <w:szCs w:val="24"/>
                <w:lang w:val="vi-VN"/>
              </w:rPr>
              <w:t>Người báo cáo</w:t>
            </w:r>
          </w:p>
        </w:tc>
        <w:tc>
          <w:tcPr>
            <w:tcW w:w="459" w:type="pct"/>
            <w:tcBorders>
              <w:top w:val="single" w:sz="8" w:space="0" w:color="000000"/>
              <w:left w:val="nil"/>
              <w:bottom w:val="single" w:sz="4" w:space="0" w:color="auto"/>
              <w:right w:val="single" w:sz="8" w:space="0" w:color="000000"/>
            </w:tcBorders>
            <w:tcMar>
              <w:top w:w="0" w:type="dxa"/>
              <w:left w:w="100" w:type="dxa"/>
              <w:bottom w:w="0" w:type="dxa"/>
              <w:right w:w="100" w:type="dxa"/>
            </w:tcMar>
            <w:hideMark/>
          </w:tcPr>
          <w:p w14:paraId="33AAAB8B" w14:textId="77777777" w:rsidR="00681E1B" w:rsidRPr="00681E1B" w:rsidRDefault="00681E1B" w:rsidP="005B2FFF">
            <w:pPr>
              <w:spacing w:line="240" w:lineRule="auto"/>
              <w:jc w:val="both"/>
              <w:rPr>
                <w:rFonts w:ascii="Times New Roman" w:eastAsia="Times New Roman" w:hAnsi="Times New Roman" w:cs="Times New Roman"/>
                <w:b/>
                <w:sz w:val="24"/>
                <w:szCs w:val="24"/>
                <w:lang w:val="vi-VN"/>
              </w:rPr>
            </w:pPr>
            <w:r w:rsidRPr="00681E1B">
              <w:rPr>
                <w:rFonts w:ascii="Times New Roman" w:eastAsia="Times New Roman" w:hAnsi="Times New Roman" w:cs="Times New Roman"/>
                <w:b/>
                <w:sz w:val="24"/>
                <w:szCs w:val="24"/>
                <w:lang w:val="vi-VN"/>
              </w:rPr>
              <w:t>Thời gian</w:t>
            </w:r>
          </w:p>
        </w:tc>
        <w:tc>
          <w:tcPr>
            <w:tcW w:w="480" w:type="pct"/>
            <w:tcBorders>
              <w:top w:val="single" w:sz="8" w:space="0" w:color="000000"/>
              <w:left w:val="nil"/>
              <w:bottom w:val="single" w:sz="4" w:space="0" w:color="auto"/>
              <w:right w:val="single" w:sz="8" w:space="0" w:color="000000"/>
            </w:tcBorders>
            <w:tcMar>
              <w:top w:w="0" w:type="dxa"/>
              <w:left w:w="100" w:type="dxa"/>
              <w:bottom w:w="0" w:type="dxa"/>
              <w:right w:w="100" w:type="dxa"/>
            </w:tcMar>
            <w:hideMark/>
          </w:tcPr>
          <w:p w14:paraId="3583BC1A" w14:textId="77777777" w:rsidR="00681E1B" w:rsidRPr="00681E1B" w:rsidRDefault="00681E1B" w:rsidP="005B2FFF">
            <w:pPr>
              <w:spacing w:line="240" w:lineRule="auto"/>
              <w:jc w:val="both"/>
              <w:rPr>
                <w:rFonts w:ascii="Times New Roman" w:eastAsia="Times New Roman" w:hAnsi="Times New Roman" w:cs="Times New Roman"/>
                <w:b/>
                <w:sz w:val="24"/>
                <w:szCs w:val="24"/>
                <w:lang w:val="vi-VN"/>
              </w:rPr>
            </w:pPr>
            <w:r w:rsidRPr="00681E1B">
              <w:rPr>
                <w:rFonts w:ascii="Times New Roman" w:eastAsia="Times New Roman" w:hAnsi="Times New Roman" w:cs="Times New Roman"/>
                <w:b/>
                <w:sz w:val="24"/>
                <w:szCs w:val="24"/>
                <w:lang w:val="vi-VN"/>
              </w:rPr>
              <w:t>Địa điểm</w:t>
            </w:r>
          </w:p>
        </w:tc>
        <w:tc>
          <w:tcPr>
            <w:tcW w:w="599" w:type="pct"/>
            <w:tcBorders>
              <w:top w:val="single" w:sz="8" w:space="0" w:color="000000"/>
              <w:left w:val="nil"/>
              <w:bottom w:val="single" w:sz="4" w:space="0" w:color="auto"/>
              <w:right w:val="single" w:sz="8" w:space="0" w:color="000000"/>
            </w:tcBorders>
            <w:tcMar>
              <w:top w:w="0" w:type="dxa"/>
              <w:left w:w="100" w:type="dxa"/>
              <w:bottom w:w="0" w:type="dxa"/>
              <w:right w:w="100" w:type="dxa"/>
            </w:tcMar>
            <w:hideMark/>
          </w:tcPr>
          <w:p w14:paraId="19D40BA9" w14:textId="77777777" w:rsidR="00681E1B" w:rsidRPr="00681E1B" w:rsidRDefault="00681E1B" w:rsidP="005B2FFF">
            <w:pPr>
              <w:spacing w:line="240" w:lineRule="auto"/>
              <w:jc w:val="both"/>
              <w:rPr>
                <w:rFonts w:ascii="Times New Roman" w:eastAsia="Times New Roman" w:hAnsi="Times New Roman" w:cs="Times New Roman"/>
                <w:b/>
                <w:sz w:val="24"/>
                <w:szCs w:val="24"/>
                <w:lang w:val="vi-VN"/>
              </w:rPr>
            </w:pPr>
            <w:r w:rsidRPr="00681E1B">
              <w:rPr>
                <w:rFonts w:ascii="Times New Roman" w:eastAsia="Times New Roman" w:hAnsi="Times New Roman" w:cs="Times New Roman"/>
                <w:b/>
                <w:sz w:val="24"/>
                <w:szCs w:val="24"/>
                <w:lang w:val="vi-VN"/>
              </w:rPr>
              <w:t>Ghi chú</w:t>
            </w:r>
          </w:p>
        </w:tc>
      </w:tr>
      <w:tr w:rsidR="005B2FFF" w:rsidRPr="00681E1B" w14:paraId="2A5E424A" w14:textId="77777777" w:rsidTr="007708FA">
        <w:trPr>
          <w:trHeight w:val="1740"/>
        </w:trPr>
        <w:tc>
          <w:tcPr>
            <w:tcW w:w="30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97D5FA5" w14:textId="77777777" w:rsidR="00681E1B" w:rsidRPr="00681E1B" w:rsidRDefault="00681E1B" w:rsidP="005B2FFF">
            <w:pPr>
              <w:spacing w:line="240" w:lineRule="auto"/>
              <w:jc w:val="both"/>
              <w:rPr>
                <w:rFonts w:ascii="Times New Roman" w:eastAsia="Times New Roman" w:hAnsi="Times New Roman" w:cs="Times New Roman"/>
                <w:b/>
                <w:sz w:val="24"/>
                <w:szCs w:val="24"/>
                <w:lang w:val="vi-VN"/>
              </w:rPr>
            </w:pPr>
            <w:r w:rsidRPr="00681E1B">
              <w:rPr>
                <w:rFonts w:ascii="Times New Roman" w:eastAsia="Times New Roman" w:hAnsi="Times New Roman" w:cs="Times New Roman"/>
                <w:b/>
                <w:sz w:val="24"/>
                <w:szCs w:val="24"/>
                <w:lang w:val="vi-VN"/>
              </w:rPr>
              <w:t>1</w:t>
            </w:r>
          </w:p>
        </w:tc>
        <w:tc>
          <w:tcPr>
            <w:tcW w:w="1051"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BF4A26D" w14:textId="192F57C0" w:rsidR="00681E1B" w:rsidRPr="005B2FFF" w:rsidRDefault="00681E1B" w:rsidP="005B2FFF">
            <w:pPr>
              <w:spacing w:line="240" w:lineRule="auto"/>
              <w:jc w:val="both"/>
              <w:rPr>
                <w:rFonts w:ascii="Times New Roman" w:hAnsi="Times New Roman" w:cs="Times New Roman"/>
                <w:sz w:val="24"/>
                <w:szCs w:val="24"/>
                <w:shd w:val="clear" w:color="auto" w:fill="FFFFFF"/>
                <w:lang w:val="en-US"/>
              </w:rPr>
            </w:pPr>
            <w:r w:rsidRPr="005B2FFF">
              <w:rPr>
                <w:rFonts w:ascii="Times New Roman" w:eastAsia="Times New Roman" w:hAnsi="Times New Roman" w:cs="Times New Roman"/>
                <w:b/>
                <w:i/>
                <w:sz w:val="24"/>
                <w:szCs w:val="24"/>
                <w:lang w:val="vi-VN"/>
              </w:rPr>
              <w:t xml:space="preserve">Seminar đề tài </w:t>
            </w:r>
            <w:r w:rsidRPr="005B2FFF">
              <w:rPr>
                <w:rFonts w:ascii="Times New Roman" w:eastAsia="Times New Roman" w:hAnsi="Times New Roman" w:cs="Times New Roman"/>
                <w:b/>
                <w:i/>
                <w:sz w:val="24"/>
                <w:szCs w:val="24"/>
                <w:lang w:val="en-US"/>
              </w:rPr>
              <w:t>KHCN</w:t>
            </w:r>
            <w:r w:rsidRPr="005B2FFF">
              <w:rPr>
                <w:rFonts w:ascii="Times New Roman" w:eastAsia="Times New Roman" w:hAnsi="Times New Roman" w:cs="Times New Roman"/>
                <w:b/>
                <w:i/>
                <w:sz w:val="24"/>
                <w:szCs w:val="24"/>
                <w:lang w:val="vi-VN"/>
              </w:rPr>
              <w:t xml:space="preserve"> ưu tiên thực hiện cấp cơ sở</w:t>
            </w:r>
            <w:r w:rsidRPr="005B2FFF">
              <w:rPr>
                <w:rFonts w:ascii="Times New Roman" w:eastAsia="Times New Roman" w:hAnsi="Times New Roman" w:cs="Times New Roman"/>
                <w:b/>
                <w:i/>
                <w:sz w:val="24"/>
                <w:szCs w:val="24"/>
                <w:lang w:val="en-US"/>
              </w:rPr>
              <w:t xml:space="preserve">, mã số </w:t>
            </w:r>
            <w:r w:rsidRPr="005B2FFF">
              <w:rPr>
                <w:rFonts w:ascii="Times New Roman" w:hAnsi="Times New Roman" w:cs="Times New Roman"/>
                <w:b/>
                <w:bCs/>
                <w:i/>
                <w:iCs/>
                <w:sz w:val="24"/>
                <w:szCs w:val="24"/>
                <w:shd w:val="clear" w:color="auto" w:fill="FFFFFF"/>
              </w:rPr>
              <w:t>HPU2.2022-UT-12</w:t>
            </w:r>
            <w:r w:rsidRPr="005B2FFF">
              <w:rPr>
                <w:rFonts w:ascii="Times New Roman" w:hAnsi="Times New Roman" w:cs="Times New Roman"/>
                <w:b/>
                <w:bCs/>
                <w:i/>
                <w:iCs/>
                <w:sz w:val="24"/>
                <w:szCs w:val="24"/>
                <w:shd w:val="clear" w:color="auto" w:fill="FFFFFF"/>
                <w:lang w:val="en-US"/>
              </w:rPr>
              <w:t>:</w:t>
            </w:r>
          </w:p>
          <w:p w14:paraId="0DC5D8E3" w14:textId="4051728F" w:rsidR="00681E1B" w:rsidRPr="00681E1B" w:rsidRDefault="00681E1B" w:rsidP="005B2FFF">
            <w:pPr>
              <w:spacing w:line="240" w:lineRule="auto"/>
              <w:jc w:val="both"/>
              <w:rPr>
                <w:rFonts w:ascii="Times New Roman" w:eastAsia="Times New Roman" w:hAnsi="Times New Roman" w:cs="Times New Roman"/>
                <w:b/>
                <w:sz w:val="24"/>
                <w:szCs w:val="24"/>
                <w:lang w:val="en-US"/>
              </w:rPr>
            </w:pPr>
            <w:r w:rsidRPr="005B2FFF">
              <w:rPr>
                <w:rFonts w:ascii="Times New Roman" w:hAnsi="Times New Roman" w:cs="Times New Roman"/>
                <w:sz w:val="24"/>
                <w:szCs w:val="24"/>
                <w:shd w:val="clear" w:color="auto" w:fill="FFFFFF"/>
              </w:rPr>
              <w:t>Nghiên cứu tính toán xác định các hoạt chất tiềm năng có tác dụng chống đông máu từ một số nguồn thiên nhiên Việt Nam”</w:t>
            </w:r>
          </w:p>
        </w:tc>
        <w:tc>
          <w:tcPr>
            <w:tcW w:w="1497"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DFF5C20" w14:textId="77777777" w:rsidR="00681E1B" w:rsidRPr="007708FA" w:rsidRDefault="00681E1B" w:rsidP="005B2FFF">
            <w:pPr>
              <w:pStyle w:val="Heading2"/>
              <w:spacing w:before="0" w:after="0" w:line="240" w:lineRule="auto"/>
              <w:ind w:right="140"/>
              <w:jc w:val="both"/>
              <w:rPr>
                <w:rFonts w:ascii="Times New Roman" w:hAnsi="Times New Roman" w:cs="Times New Roman"/>
                <w:sz w:val="24"/>
                <w:szCs w:val="24"/>
                <w:lang w:val="en-US"/>
              </w:rPr>
            </w:pPr>
            <w:r w:rsidRPr="007708FA">
              <w:rPr>
                <w:rFonts w:ascii="Times New Roman" w:hAnsi="Times New Roman" w:cs="Times New Roman"/>
                <w:sz w:val="24"/>
                <w:szCs w:val="24"/>
              </w:rPr>
              <w:t>Tổng quan tình hình nghiên cứu bệnh đông máu.</w:t>
            </w:r>
          </w:p>
          <w:p w14:paraId="60815838" w14:textId="333687AA" w:rsidR="00681E1B" w:rsidRPr="005B2FFF" w:rsidRDefault="00681E1B" w:rsidP="005B2FFF">
            <w:pPr>
              <w:pStyle w:val="Heading2"/>
              <w:spacing w:before="0" w:after="0" w:line="240" w:lineRule="auto"/>
              <w:ind w:right="140"/>
              <w:jc w:val="both"/>
              <w:rPr>
                <w:rFonts w:ascii="Times New Roman" w:hAnsi="Times New Roman" w:cs="Times New Roman"/>
                <w:sz w:val="24"/>
                <w:szCs w:val="24"/>
              </w:rPr>
            </w:pPr>
            <w:r w:rsidRPr="005B2FFF">
              <w:rPr>
                <w:rFonts w:ascii="Times New Roman" w:hAnsi="Times New Roman" w:cs="Times New Roman"/>
                <w:sz w:val="24"/>
                <w:szCs w:val="24"/>
              </w:rPr>
              <w:t>Kết quả chuẩn bị cấu trúc các hợp chất phân lập từ loài Paederia foetida L.</w:t>
            </w:r>
          </w:p>
          <w:p w14:paraId="71A0D38D" w14:textId="5D2249D0" w:rsidR="00681E1B" w:rsidRPr="00681E1B" w:rsidRDefault="00681E1B" w:rsidP="005B2FFF">
            <w:pPr>
              <w:spacing w:line="240" w:lineRule="auto"/>
              <w:jc w:val="both"/>
              <w:rPr>
                <w:rFonts w:ascii="Times New Roman" w:eastAsia="Times New Roman" w:hAnsi="Times New Roman" w:cs="Times New Roman"/>
                <w:b/>
                <w:sz w:val="24"/>
                <w:szCs w:val="24"/>
                <w:lang w:val="vi-VN"/>
              </w:rPr>
            </w:pPr>
            <w:r w:rsidRPr="005B2FFF">
              <w:rPr>
                <w:rFonts w:ascii="Times New Roman" w:hAnsi="Times New Roman" w:cs="Times New Roman"/>
                <w:sz w:val="24"/>
                <w:szCs w:val="24"/>
              </w:rPr>
              <w:t>Kết quả mô phỏng docking phân tử các hợp chất tiềm năng.</w:t>
            </w:r>
          </w:p>
        </w:tc>
        <w:tc>
          <w:tcPr>
            <w:tcW w:w="61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1E0B0BF" w14:textId="077698DE" w:rsidR="00681E1B" w:rsidRPr="00681E1B" w:rsidRDefault="00681E1B" w:rsidP="005B2FFF">
            <w:pPr>
              <w:spacing w:line="240" w:lineRule="auto"/>
              <w:jc w:val="both"/>
              <w:rPr>
                <w:rFonts w:ascii="Times New Roman" w:eastAsia="Times New Roman" w:hAnsi="Times New Roman" w:cs="Times New Roman"/>
                <w:b/>
                <w:sz w:val="24"/>
                <w:szCs w:val="24"/>
                <w:lang w:val="vi-VN"/>
              </w:rPr>
            </w:pPr>
            <w:r w:rsidRPr="005B2FFF">
              <w:rPr>
                <w:rFonts w:ascii="Times New Roman" w:hAnsi="Times New Roman" w:cs="Times New Roman"/>
                <w:sz w:val="24"/>
                <w:szCs w:val="24"/>
              </w:rPr>
              <w:t>TS. Nguyễn Anh Hưng</w:t>
            </w:r>
          </w:p>
        </w:tc>
        <w:tc>
          <w:tcPr>
            <w:tcW w:w="459"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3E97836" w14:textId="6BD32A21" w:rsidR="00681E1B" w:rsidRPr="00681E1B" w:rsidRDefault="00681E1B" w:rsidP="005B2FFF">
            <w:pPr>
              <w:spacing w:line="240" w:lineRule="auto"/>
              <w:jc w:val="both"/>
              <w:rPr>
                <w:rFonts w:ascii="Times New Roman" w:eastAsia="Times New Roman" w:hAnsi="Times New Roman" w:cs="Times New Roman"/>
                <w:b/>
                <w:sz w:val="24"/>
                <w:szCs w:val="24"/>
                <w:lang w:val="vi-VN"/>
              </w:rPr>
            </w:pPr>
            <w:r w:rsidRPr="005B2FFF">
              <w:rPr>
                <w:rFonts w:ascii="Times New Roman" w:hAnsi="Times New Roman" w:cs="Times New Roman"/>
                <w:sz w:val="24"/>
                <w:szCs w:val="24"/>
              </w:rPr>
              <w:t>10h00 ngày 08/12/2025</w:t>
            </w:r>
          </w:p>
        </w:tc>
        <w:tc>
          <w:tcPr>
            <w:tcW w:w="48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F0417A5" w14:textId="77777777" w:rsidR="00681E1B" w:rsidRPr="005B2FFF" w:rsidRDefault="00681E1B" w:rsidP="005B2FFF">
            <w:pPr>
              <w:spacing w:line="240" w:lineRule="auto"/>
              <w:jc w:val="center"/>
              <w:rPr>
                <w:rFonts w:ascii="Times New Roman" w:eastAsia="Times New Roman" w:hAnsi="Times New Roman" w:cs="Times New Roman"/>
                <w:sz w:val="24"/>
                <w:szCs w:val="24"/>
              </w:rPr>
            </w:pPr>
            <w:r w:rsidRPr="005B2FFF">
              <w:rPr>
                <w:rFonts w:ascii="Times New Roman" w:eastAsia="Times New Roman" w:hAnsi="Times New Roman" w:cs="Times New Roman"/>
                <w:sz w:val="24"/>
                <w:szCs w:val="24"/>
              </w:rPr>
              <w:t>P. 905-A4</w:t>
            </w:r>
          </w:p>
          <w:p w14:paraId="0EB58DE1" w14:textId="70F8D7F5" w:rsidR="00681E1B" w:rsidRPr="00681E1B" w:rsidRDefault="00681E1B" w:rsidP="005B2FFF">
            <w:pPr>
              <w:spacing w:line="240" w:lineRule="auto"/>
              <w:jc w:val="both"/>
              <w:rPr>
                <w:rFonts w:ascii="Times New Roman" w:eastAsia="Times New Roman" w:hAnsi="Times New Roman" w:cs="Times New Roman"/>
                <w:b/>
                <w:sz w:val="24"/>
                <w:szCs w:val="24"/>
                <w:lang w:val="vi-VN"/>
              </w:rPr>
            </w:pPr>
          </w:p>
        </w:tc>
        <w:tc>
          <w:tcPr>
            <w:tcW w:w="599"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B0BDEE4" w14:textId="77777777" w:rsidR="00681E1B" w:rsidRPr="005B2FFF" w:rsidRDefault="00681E1B" w:rsidP="005B2FFF">
            <w:pPr>
              <w:spacing w:line="240" w:lineRule="auto"/>
              <w:rPr>
                <w:rFonts w:ascii="Times New Roman" w:eastAsia="Times New Roman" w:hAnsi="Times New Roman" w:cs="Times New Roman"/>
                <w:sz w:val="24"/>
                <w:szCs w:val="24"/>
              </w:rPr>
            </w:pPr>
            <w:r w:rsidRPr="005B2FFF">
              <w:rPr>
                <w:rFonts w:ascii="Times New Roman" w:eastAsia="Times New Roman" w:hAnsi="Times New Roman" w:cs="Times New Roman"/>
                <w:sz w:val="24"/>
                <w:szCs w:val="24"/>
              </w:rPr>
              <w:t xml:space="preserve">Thành viên </w:t>
            </w:r>
          </w:p>
          <w:p w14:paraId="6610B78B" w14:textId="1172DBC0" w:rsidR="00681E1B" w:rsidRPr="00681E1B" w:rsidRDefault="00681E1B" w:rsidP="005B2FFF">
            <w:pPr>
              <w:spacing w:line="240" w:lineRule="auto"/>
              <w:jc w:val="both"/>
              <w:rPr>
                <w:rFonts w:ascii="Times New Roman" w:eastAsia="Times New Roman" w:hAnsi="Times New Roman" w:cs="Times New Roman"/>
                <w:b/>
                <w:sz w:val="24"/>
                <w:szCs w:val="24"/>
                <w:lang w:val="vi-VN"/>
              </w:rPr>
            </w:pPr>
            <w:r w:rsidRPr="005B2FFF">
              <w:rPr>
                <w:rFonts w:ascii="Times New Roman" w:eastAsia="Times New Roman" w:hAnsi="Times New Roman" w:cs="Times New Roman"/>
                <w:sz w:val="24"/>
                <w:szCs w:val="24"/>
              </w:rPr>
              <w:t>tổ HC + mọi người quan tâm</w:t>
            </w:r>
          </w:p>
        </w:tc>
      </w:tr>
      <w:tr w:rsidR="005B2FFF" w:rsidRPr="005B2FFF" w14:paraId="26C77955" w14:textId="77777777" w:rsidTr="007708FA">
        <w:trPr>
          <w:trHeight w:val="1740"/>
        </w:trPr>
        <w:tc>
          <w:tcPr>
            <w:tcW w:w="30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95C1CE5" w14:textId="296A6593" w:rsidR="002E1A46" w:rsidRPr="005B2FFF" w:rsidRDefault="002E1A46" w:rsidP="005B2FFF">
            <w:pPr>
              <w:spacing w:line="240" w:lineRule="auto"/>
              <w:jc w:val="both"/>
              <w:rPr>
                <w:rFonts w:ascii="Times New Roman" w:eastAsia="Times New Roman" w:hAnsi="Times New Roman" w:cs="Times New Roman"/>
                <w:b/>
                <w:sz w:val="24"/>
                <w:szCs w:val="24"/>
                <w:lang w:val="vi-VN"/>
              </w:rPr>
            </w:pPr>
            <w:r w:rsidRPr="005B2FFF">
              <w:rPr>
                <w:rFonts w:ascii="Times New Roman" w:eastAsia="Times New Roman" w:hAnsi="Times New Roman" w:cs="Times New Roman"/>
                <w:b/>
                <w:sz w:val="24"/>
                <w:szCs w:val="24"/>
                <w:lang w:val="vi-VN"/>
              </w:rPr>
              <w:lastRenderedPageBreak/>
              <w:t>2</w:t>
            </w:r>
          </w:p>
        </w:tc>
        <w:tc>
          <w:tcPr>
            <w:tcW w:w="1051"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8DB0A6A" w14:textId="72F0BEC3" w:rsidR="002E1A46" w:rsidRPr="005B2FFF" w:rsidRDefault="002E1A46" w:rsidP="005B2FFF">
            <w:pPr>
              <w:spacing w:line="240" w:lineRule="auto"/>
              <w:jc w:val="both"/>
              <w:rPr>
                <w:rFonts w:ascii="Times New Roman" w:hAnsi="Times New Roman" w:cs="Times New Roman"/>
                <w:sz w:val="24"/>
                <w:szCs w:val="24"/>
                <w:shd w:val="clear" w:color="auto" w:fill="FFFFFF"/>
                <w:lang w:val="vi-VN"/>
              </w:rPr>
            </w:pPr>
            <w:r w:rsidRPr="005B2FFF">
              <w:rPr>
                <w:rFonts w:ascii="Times New Roman" w:eastAsia="Times New Roman" w:hAnsi="Times New Roman" w:cs="Times New Roman"/>
                <w:b/>
                <w:i/>
                <w:sz w:val="24"/>
                <w:szCs w:val="24"/>
                <w:lang w:val="vi-VN"/>
              </w:rPr>
              <w:t xml:space="preserve">Seminar đề tài </w:t>
            </w:r>
            <w:r w:rsidRPr="005B2FFF">
              <w:rPr>
                <w:rFonts w:ascii="Times New Roman" w:eastAsia="Times New Roman" w:hAnsi="Times New Roman" w:cs="Times New Roman"/>
                <w:b/>
                <w:i/>
                <w:sz w:val="24"/>
                <w:szCs w:val="24"/>
                <w:lang w:val="en-US"/>
              </w:rPr>
              <w:t>KHCN</w:t>
            </w:r>
            <w:r w:rsidRPr="005B2FFF">
              <w:rPr>
                <w:rFonts w:ascii="Times New Roman" w:eastAsia="Times New Roman" w:hAnsi="Times New Roman" w:cs="Times New Roman"/>
                <w:b/>
                <w:i/>
                <w:sz w:val="24"/>
                <w:szCs w:val="24"/>
                <w:lang w:val="vi-VN"/>
              </w:rPr>
              <w:t xml:space="preserve"> ưu tiên thực hiện cấp cơ sở</w:t>
            </w:r>
            <w:r w:rsidRPr="005B2FFF">
              <w:rPr>
                <w:rFonts w:ascii="Times New Roman" w:eastAsia="Times New Roman" w:hAnsi="Times New Roman" w:cs="Times New Roman"/>
                <w:b/>
                <w:i/>
                <w:sz w:val="24"/>
                <w:szCs w:val="24"/>
                <w:lang w:val="en-US"/>
              </w:rPr>
              <w:t xml:space="preserve">, mã số </w:t>
            </w:r>
            <w:r w:rsidRPr="005B2FFF">
              <w:rPr>
                <w:rFonts w:ascii="Times New Roman" w:hAnsi="Times New Roman" w:cs="Times New Roman"/>
                <w:b/>
                <w:i/>
                <w:iCs/>
                <w:spacing w:val="3"/>
                <w:sz w:val="24"/>
                <w:szCs w:val="24"/>
                <w:shd w:val="clear" w:color="auto" w:fill="FFFFFF"/>
              </w:rPr>
              <w:t>HPU2.2023-UT-15</w:t>
            </w:r>
            <w:r w:rsidRPr="005B2FFF">
              <w:rPr>
                <w:rFonts w:ascii="Times New Roman" w:hAnsi="Times New Roman" w:cs="Times New Roman"/>
                <w:b/>
                <w:i/>
                <w:iCs/>
                <w:spacing w:val="3"/>
                <w:sz w:val="24"/>
                <w:szCs w:val="24"/>
                <w:shd w:val="clear" w:color="auto" w:fill="FFFFFF"/>
                <w:lang w:val="vi-VN"/>
              </w:rPr>
              <w:t>:</w:t>
            </w:r>
          </w:p>
          <w:p w14:paraId="6DCD5BC0" w14:textId="21AB8DAA" w:rsidR="002E1A46" w:rsidRPr="005B2FFF" w:rsidRDefault="002E1A46" w:rsidP="005B2FFF">
            <w:pPr>
              <w:spacing w:line="240" w:lineRule="auto"/>
              <w:jc w:val="both"/>
              <w:rPr>
                <w:rFonts w:ascii="Times New Roman" w:eastAsia="Times New Roman" w:hAnsi="Times New Roman" w:cs="Times New Roman"/>
                <w:b/>
                <w:i/>
                <w:sz w:val="24"/>
                <w:szCs w:val="24"/>
                <w:lang w:val="vi-VN"/>
              </w:rPr>
            </w:pPr>
            <w:r w:rsidRPr="005B2FFF">
              <w:rPr>
                <w:rFonts w:ascii="Times New Roman" w:hAnsi="Times New Roman" w:cs="Times New Roman"/>
                <w:spacing w:val="3"/>
                <w:sz w:val="24"/>
                <w:szCs w:val="24"/>
                <w:shd w:val="clear" w:color="auto" w:fill="FFFFFF"/>
              </w:rPr>
              <w:t>Đánh giá khả năng hấp phụ ammonium của vật liệu tổ hợp giữa MnFe2O4 với phế phụ phẩm nông nghiệp</w:t>
            </w:r>
          </w:p>
        </w:tc>
        <w:tc>
          <w:tcPr>
            <w:tcW w:w="1497"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E35E8E7" w14:textId="77777777" w:rsidR="002E1A46" w:rsidRPr="005B2FFF" w:rsidRDefault="002E1A46" w:rsidP="005B2FFF">
            <w:pPr>
              <w:spacing w:line="240" w:lineRule="auto"/>
              <w:jc w:val="both"/>
              <w:rPr>
                <w:rFonts w:ascii="Times New Roman" w:hAnsi="Times New Roman" w:cs="Times New Roman"/>
                <w:spacing w:val="3"/>
                <w:sz w:val="24"/>
                <w:szCs w:val="24"/>
                <w:shd w:val="clear" w:color="auto" w:fill="FFFFFF"/>
              </w:rPr>
            </w:pPr>
            <w:r w:rsidRPr="005B2FFF">
              <w:rPr>
                <w:rFonts w:ascii="Times New Roman" w:hAnsi="Times New Roman" w:cs="Times New Roman"/>
                <w:spacing w:val="3"/>
                <w:sz w:val="24"/>
                <w:szCs w:val="24"/>
                <w:shd w:val="clear" w:color="auto" w:fill="FFFFFF"/>
              </w:rPr>
              <w:t>- Tổng hợp vật liệu tổ hợp.</w:t>
            </w:r>
          </w:p>
          <w:p w14:paraId="7A45B76D" w14:textId="2534E29A" w:rsidR="002E1A46" w:rsidRPr="005B2FFF" w:rsidRDefault="002E1A46" w:rsidP="005B2FFF">
            <w:pPr>
              <w:pStyle w:val="Heading2"/>
              <w:spacing w:before="0" w:after="0" w:line="240" w:lineRule="auto"/>
              <w:ind w:right="140"/>
              <w:jc w:val="both"/>
              <w:rPr>
                <w:rFonts w:ascii="Times New Roman" w:hAnsi="Times New Roman" w:cs="Times New Roman"/>
                <w:b/>
                <w:bCs/>
                <w:sz w:val="24"/>
                <w:szCs w:val="24"/>
              </w:rPr>
            </w:pPr>
            <w:r w:rsidRPr="005B2FFF">
              <w:rPr>
                <w:rFonts w:ascii="Times New Roman" w:hAnsi="Times New Roman" w:cs="Times New Roman"/>
                <w:spacing w:val="3"/>
                <w:sz w:val="24"/>
                <w:szCs w:val="24"/>
                <w:shd w:val="clear" w:color="auto" w:fill="FFFFFF"/>
              </w:rPr>
              <w:t>- Đánh giá khả năng xử lý ammonium</w:t>
            </w:r>
          </w:p>
        </w:tc>
        <w:tc>
          <w:tcPr>
            <w:tcW w:w="61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F9AD957" w14:textId="78E5EB02"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TS. Đỗ Thủy Tiên</w:t>
            </w:r>
          </w:p>
        </w:tc>
        <w:tc>
          <w:tcPr>
            <w:tcW w:w="459"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290CB7A" w14:textId="2775AD5B" w:rsidR="002E1A46" w:rsidRPr="005B2FFF" w:rsidRDefault="002E1A46" w:rsidP="005B2FFF">
            <w:pPr>
              <w:spacing w:line="240" w:lineRule="auto"/>
              <w:jc w:val="both"/>
              <w:rPr>
                <w:rFonts w:ascii="Times New Roman" w:hAnsi="Times New Roman" w:cs="Times New Roman"/>
                <w:sz w:val="24"/>
                <w:szCs w:val="24"/>
              </w:rPr>
            </w:pPr>
            <w:r w:rsidRPr="005B2FFF">
              <w:rPr>
                <w:rFonts w:ascii="Times New Roman" w:hAnsi="Times New Roman" w:cs="Times New Roman"/>
                <w:sz w:val="24"/>
                <w:szCs w:val="24"/>
              </w:rPr>
              <w:t>17h00 ngày 22/12/2025</w:t>
            </w:r>
          </w:p>
        </w:tc>
        <w:tc>
          <w:tcPr>
            <w:tcW w:w="48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7DADE3D" w14:textId="688838D3" w:rsidR="002E1A46" w:rsidRPr="005B2FFF" w:rsidRDefault="002E1A46" w:rsidP="005B2FFF">
            <w:pPr>
              <w:spacing w:line="240" w:lineRule="auto"/>
              <w:jc w:val="center"/>
              <w:rPr>
                <w:rFonts w:ascii="Times New Roman" w:eastAsia="Times New Roman" w:hAnsi="Times New Roman" w:cs="Times New Roman"/>
                <w:sz w:val="24"/>
                <w:szCs w:val="24"/>
              </w:rPr>
            </w:pPr>
            <w:r w:rsidRPr="005B2FFF">
              <w:rPr>
                <w:rFonts w:ascii="Times New Roman" w:hAnsi="Times New Roman" w:cs="Times New Roman"/>
                <w:sz w:val="24"/>
                <w:szCs w:val="24"/>
              </w:rPr>
              <w:t>P.9.12 A4</w:t>
            </w:r>
          </w:p>
        </w:tc>
        <w:tc>
          <w:tcPr>
            <w:tcW w:w="599"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28C989C" w14:textId="4CF8DC68" w:rsidR="002E1A46" w:rsidRPr="005B2FFF" w:rsidRDefault="002E1A46" w:rsidP="005B2FFF">
            <w:pPr>
              <w:spacing w:line="240" w:lineRule="auto"/>
              <w:rPr>
                <w:rFonts w:ascii="Times New Roman" w:eastAsia="Times New Roman" w:hAnsi="Times New Roman" w:cs="Times New Roman"/>
                <w:sz w:val="24"/>
                <w:szCs w:val="24"/>
              </w:rPr>
            </w:pPr>
            <w:r w:rsidRPr="005B2FFF">
              <w:rPr>
                <w:rFonts w:ascii="Times New Roman" w:hAnsi="Times New Roman" w:cs="Times New Roman"/>
                <w:sz w:val="24"/>
                <w:szCs w:val="24"/>
              </w:rPr>
              <w:t>Thành viên tổ HL-PT-MT + mọi người quan tâm</w:t>
            </w:r>
          </w:p>
        </w:tc>
      </w:tr>
    </w:tbl>
    <w:p w14:paraId="7D21CED8" w14:textId="77777777" w:rsidR="00681E1B" w:rsidRPr="00681E1B" w:rsidRDefault="00681E1B" w:rsidP="005B2FFF">
      <w:pPr>
        <w:spacing w:line="240" w:lineRule="auto"/>
        <w:jc w:val="both"/>
        <w:rPr>
          <w:rFonts w:ascii="Times New Roman" w:eastAsia="Times New Roman" w:hAnsi="Times New Roman" w:cs="Times New Roman"/>
          <w:b/>
          <w:sz w:val="24"/>
          <w:szCs w:val="24"/>
          <w:lang w:val="vi-VN"/>
        </w:rPr>
      </w:pPr>
      <w:r w:rsidRPr="00681E1B">
        <w:rPr>
          <w:rFonts w:ascii="Times New Roman" w:eastAsia="Times New Roman" w:hAnsi="Times New Roman" w:cs="Times New Roman"/>
          <w:b/>
          <w:sz w:val="24"/>
          <w:szCs w:val="24"/>
          <w:lang w:val="vi-VN"/>
        </w:rPr>
        <w:t xml:space="preserve"> </w:t>
      </w:r>
    </w:p>
    <w:p w14:paraId="15093CFE" w14:textId="79772E23" w:rsidR="00681E1B" w:rsidRPr="00681E1B" w:rsidRDefault="00681E1B" w:rsidP="005B2FFF">
      <w:pPr>
        <w:spacing w:line="240" w:lineRule="auto"/>
        <w:jc w:val="both"/>
        <w:rPr>
          <w:rFonts w:ascii="Times New Roman" w:eastAsia="Times New Roman" w:hAnsi="Times New Roman" w:cs="Times New Roman"/>
          <w:b/>
          <w:sz w:val="24"/>
          <w:szCs w:val="24"/>
          <w:lang w:val="en-US"/>
        </w:rPr>
      </w:pPr>
      <w:r w:rsidRPr="00681E1B">
        <w:rPr>
          <w:rFonts w:ascii="Times New Roman" w:eastAsia="Times New Roman" w:hAnsi="Times New Roman" w:cs="Times New Roman"/>
          <w:b/>
          <w:sz w:val="24"/>
          <w:szCs w:val="24"/>
          <w:lang w:val="vi-VN"/>
        </w:rPr>
        <w:t>Ấn định danh sách có 0</w:t>
      </w:r>
      <w:r w:rsidR="002E1A46" w:rsidRPr="005B2FFF">
        <w:rPr>
          <w:rFonts w:ascii="Times New Roman" w:eastAsia="Times New Roman" w:hAnsi="Times New Roman" w:cs="Times New Roman"/>
          <w:b/>
          <w:sz w:val="24"/>
          <w:szCs w:val="24"/>
          <w:lang w:val="vi-VN"/>
        </w:rPr>
        <w:t>2</w:t>
      </w:r>
      <w:r w:rsidRPr="00681E1B">
        <w:rPr>
          <w:rFonts w:ascii="Times New Roman" w:eastAsia="Times New Roman" w:hAnsi="Times New Roman" w:cs="Times New Roman"/>
          <w:b/>
          <w:sz w:val="24"/>
          <w:szCs w:val="24"/>
          <w:lang w:val="vi-VN"/>
        </w:rPr>
        <w:t xml:space="preserve"> seminar.</w:t>
      </w:r>
    </w:p>
    <w:p w14:paraId="050917BB" w14:textId="77777777" w:rsidR="00681E1B" w:rsidRPr="005B2FFF" w:rsidRDefault="00681E1B" w:rsidP="005B2FFF">
      <w:pPr>
        <w:spacing w:line="240" w:lineRule="auto"/>
        <w:jc w:val="both"/>
        <w:rPr>
          <w:rFonts w:ascii="Times New Roman" w:eastAsia="Times New Roman" w:hAnsi="Times New Roman" w:cs="Times New Roman"/>
          <w:b/>
          <w:sz w:val="24"/>
          <w:szCs w:val="24"/>
          <w:lang w:val="en-US"/>
        </w:rPr>
      </w:pPr>
    </w:p>
    <w:p w14:paraId="0377E7C5" w14:textId="77777777" w:rsidR="00B14E0A" w:rsidRPr="005B2FFF" w:rsidRDefault="00B340AE" w:rsidP="005B2FFF">
      <w:pPr>
        <w:spacing w:line="240" w:lineRule="auto"/>
        <w:ind w:right="629"/>
        <w:jc w:val="right"/>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 xml:space="preserve">        </w:t>
      </w:r>
      <w:r w:rsidRPr="005B2FFF">
        <w:rPr>
          <w:rFonts w:ascii="Times New Roman" w:eastAsia="Times New Roman" w:hAnsi="Times New Roman" w:cs="Times New Roman"/>
          <w:b/>
          <w:sz w:val="24"/>
          <w:szCs w:val="24"/>
        </w:rPr>
        <w:tab/>
        <w:t xml:space="preserve">                                                      </w:t>
      </w:r>
      <w:r w:rsidRPr="005B2FFF">
        <w:rPr>
          <w:rFonts w:ascii="Times New Roman" w:eastAsia="Times New Roman" w:hAnsi="Times New Roman" w:cs="Times New Roman"/>
          <w:b/>
          <w:sz w:val="24"/>
          <w:szCs w:val="24"/>
        </w:rPr>
        <w:tab/>
        <w:t xml:space="preserve">                                                               </w:t>
      </w:r>
      <w:r w:rsidRPr="005B2FFF">
        <w:rPr>
          <w:rFonts w:ascii="Times New Roman" w:eastAsia="Times New Roman" w:hAnsi="Times New Roman" w:cs="Times New Roman"/>
          <w:b/>
          <w:sz w:val="24"/>
          <w:szCs w:val="24"/>
        </w:rPr>
        <w:tab/>
        <w:t xml:space="preserve">              </w:t>
      </w:r>
    </w:p>
    <w:p w14:paraId="29C47157" w14:textId="78A0CD28" w:rsidR="007E1B79" w:rsidRPr="005B2FFF" w:rsidRDefault="00B340AE" w:rsidP="005B2FFF">
      <w:pPr>
        <w:spacing w:line="240" w:lineRule="auto"/>
        <w:ind w:left="10800" w:right="629" w:firstLine="720"/>
        <w:jc w:val="center"/>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Trưởng</w:t>
      </w:r>
      <w:r w:rsidR="00010345" w:rsidRPr="005B2FFF">
        <w:rPr>
          <w:rFonts w:ascii="Times New Roman" w:eastAsia="Times New Roman" w:hAnsi="Times New Roman" w:cs="Times New Roman"/>
          <w:b/>
          <w:sz w:val="24"/>
          <w:szCs w:val="24"/>
          <w:lang w:val="en-US"/>
        </w:rPr>
        <w:t xml:space="preserve"> </w:t>
      </w:r>
      <w:r w:rsidRPr="005B2FFF">
        <w:rPr>
          <w:rFonts w:ascii="Times New Roman" w:eastAsia="Times New Roman" w:hAnsi="Times New Roman" w:cs="Times New Roman"/>
          <w:b/>
          <w:sz w:val="24"/>
          <w:szCs w:val="24"/>
        </w:rPr>
        <w:t xml:space="preserve">khoa   </w:t>
      </w:r>
    </w:p>
    <w:p w14:paraId="4147101C" w14:textId="1257B34D" w:rsidR="007C14D0" w:rsidRPr="005B2FFF" w:rsidRDefault="00B340AE" w:rsidP="005B2FFF">
      <w:pPr>
        <w:spacing w:line="240" w:lineRule="auto"/>
        <w:ind w:right="629"/>
        <w:jc w:val="right"/>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 xml:space="preserve">                                                                                                                       </w:t>
      </w:r>
    </w:p>
    <w:p w14:paraId="4D56D8DF" w14:textId="77777777" w:rsidR="00DD7B60" w:rsidRPr="005B2FFF" w:rsidRDefault="00DD7B60" w:rsidP="005B2FFF">
      <w:pPr>
        <w:spacing w:line="240" w:lineRule="auto"/>
        <w:jc w:val="right"/>
        <w:rPr>
          <w:rFonts w:ascii="Times New Roman" w:eastAsia="Times New Roman" w:hAnsi="Times New Roman" w:cs="Times New Roman"/>
          <w:b/>
          <w:sz w:val="24"/>
          <w:szCs w:val="24"/>
        </w:rPr>
      </w:pPr>
    </w:p>
    <w:p w14:paraId="5AC9A5B0" w14:textId="77777777" w:rsidR="00DD7B60" w:rsidRPr="005B2FFF" w:rsidRDefault="00DD7B60" w:rsidP="005B2FFF">
      <w:pPr>
        <w:spacing w:line="240" w:lineRule="auto"/>
        <w:jc w:val="right"/>
        <w:rPr>
          <w:rFonts w:ascii="Times New Roman" w:eastAsia="Times New Roman" w:hAnsi="Times New Roman" w:cs="Times New Roman"/>
          <w:b/>
          <w:sz w:val="24"/>
          <w:szCs w:val="24"/>
        </w:rPr>
      </w:pPr>
    </w:p>
    <w:p w14:paraId="2D0CE9A5" w14:textId="17CAD13C" w:rsidR="007E1B79" w:rsidRPr="005B2FFF" w:rsidRDefault="00B340AE" w:rsidP="005B2FFF">
      <w:pPr>
        <w:spacing w:line="240" w:lineRule="auto"/>
        <w:jc w:val="right"/>
        <w:rPr>
          <w:rFonts w:ascii="Times New Roman" w:eastAsia="Times New Roman" w:hAnsi="Times New Roman" w:cs="Times New Roman"/>
          <w:b/>
          <w:sz w:val="24"/>
          <w:szCs w:val="24"/>
        </w:rPr>
      </w:pPr>
      <w:r w:rsidRPr="005B2FFF">
        <w:rPr>
          <w:rFonts w:ascii="Times New Roman" w:eastAsia="Times New Roman" w:hAnsi="Times New Roman" w:cs="Times New Roman"/>
          <w:b/>
          <w:sz w:val="24"/>
          <w:szCs w:val="24"/>
        </w:rPr>
        <w:t xml:space="preserve">                                                                                                                         </w:t>
      </w:r>
    </w:p>
    <w:p w14:paraId="6A577450" w14:textId="33ADC936" w:rsidR="007E1B79" w:rsidRPr="005B2FFF" w:rsidRDefault="00B340AE" w:rsidP="005B2FFF">
      <w:pPr>
        <w:spacing w:line="240" w:lineRule="auto"/>
        <w:jc w:val="right"/>
        <w:rPr>
          <w:rFonts w:ascii="Times New Roman" w:eastAsia="Times New Roman" w:hAnsi="Times New Roman" w:cs="Times New Roman"/>
          <w:b/>
          <w:sz w:val="24"/>
          <w:szCs w:val="24"/>
          <w:lang w:val="en-US"/>
        </w:rPr>
      </w:pPr>
      <w:r w:rsidRPr="005B2FFF">
        <w:rPr>
          <w:rFonts w:ascii="Times New Roman" w:eastAsia="Times New Roman" w:hAnsi="Times New Roman" w:cs="Times New Roman"/>
          <w:b/>
          <w:sz w:val="24"/>
          <w:szCs w:val="24"/>
        </w:rPr>
        <w:t xml:space="preserve">          </w:t>
      </w:r>
      <w:r w:rsidRPr="005B2FFF">
        <w:rPr>
          <w:rFonts w:ascii="Times New Roman" w:eastAsia="Times New Roman" w:hAnsi="Times New Roman" w:cs="Times New Roman"/>
          <w:b/>
          <w:sz w:val="24"/>
          <w:szCs w:val="24"/>
        </w:rPr>
        <w:tab/>
        <w:t xml:space="preserve">      </w:t>
      </w:r>
      <w:r w:rsidRPr="005B2FFF">
        <w:rPr>
          <w:rFonts w:ascii="Times New Roman" w:eastAsia="Times New Roman" w:hAnsi="Times New Roman" w:cs="Times New Roman"/>
          <w:b/>
          <w:sz w:val="24"/>
          <w:szCs w:val="24"/>
        </w:rPr>
        <w:tab/>
        <w:t xml:space="preserve">  </w:t>
      </w:r>
      <w:r w:rsidR="00010345" w:rsidRPr="005B2FFF">
        <w:rPr>
          <w:rFonts w:ascii="Times New Roman" w:eastAsia="Times New Roman" w:hAnsi="Times New Roman" w:cs="Times New Roman"/>
          <w:b/>
          <w:sz w:val="24"/>
          <w:szCs w:val="24"/>
          <w:lang w:val="en-US"/>
        </w:rPr>
        <w:t xml:space="preserve">               </w:t>
      </w:r>
    </w:p>
    <w:p w14:paraId="25213D8E" w14:textId="1F9AEE20" w:rsidR="006D43FC" w:rsidRPr="005B2FFF" w:rsidRDefault="0081212E" w:rsidP="005B2FFF">
      <w:pPr>
        <w:spacing w:line="240" w:lineRule="auto"/>
        <w:jc w:val="center"/>
        <w:rPr>
          <w:rFonts w:ascii="Times New Roman" w:hAnsi="Times New Roman" w:cs="Times New Roman"/>
          <w:b/>
          <w:sz w:val="24"/>
          <w:szCs w:val="24"/>
        </w:rPr>
      </w:pPr>
      <w:r w:rsidRPr="005B2FFF">
        <w:rPr>
          <w:rFonts w:ascii="Times New Roman" w:eastAsia="Times New Roman" w:hAnsi="Times New Roman" w:cs="Times New Roman"/>
          <w:b/>
          <w:sz w:val="24"/>
          <w:szCs w:val="24"/>
          <w:lang w:val="en-US"/>
        </w:rPr>
        <w:t xml:space="preserve">                                                                                                                                                                                   </w:t>
      </w:r>
      <w:r w:rsidR="00B340AE" w:rsidRPr="005B2FFF">
        <w:rPr>
          <w:rFonts w:ascii="Times New Roman" w:eastAsia="Times New Roman" w:hAnsi="Times New Roman" w:cs="Times New Roman"/>
          <w:b/>
          <w:sz w:val="24"/>
          <w:szCs w:val="24"/>
        </w:rPr>
        <w:t>Đào Thị Việt Anh</w:t>
      </w:r>
    </w:p>
    <w:sectPr w:rsidR="006D43FC" w:rsidRPr="005B2FFF" w:rsidSect="00F40E28">
      <w:pgSz w:w="16834" w:h="11909" w:orient="landscape" w:code="9"/>
      <w:pgMar w:top="1134" w:right="1134" w:bottom="1134" w:left="1418"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8D2"/>
    <w:multiLevelType w:val="multilevel"/>
    <w:tmpl w:val="BDC25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A86D4B"/>
    <w:multiLevelType w:val="multilevel"/>
    <w:tmpl w:val="2564C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0949C9"/>
    <w:multiLevelType w:val="multilevel"/>
    <w:tmpl w:val="B624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A7CE5"/>
    <w:multiLevelType w:val="multilevel"/>
    <w:tmpl w:val="58A2D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460956"/>
    <w:multiLevelType w:val="hybridMultilevel"/>
    <w:tmpl w:val="9B56E2D0"/>
    <w:lvl w:ilvl="0" w:tplc="7EFE4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40869"/>
    <w:multiLevelType w:val="multilevel"/>
    <w:tmpl w:val="92EA8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DE1982"/>
    <w:multiLevelType w:val="multilevel"/>
    <w:tmpl w:val="7A6A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9E1042"/>
    <w:multiLevelType w:val="multilevel"/>
    <w:tmpl w:val="C410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F4F35"/>
    <w:multiLevelType w:val="hybridMultilevel"/>
    <w:tmpl w:val="CC765CA2"/>
    <w:lvl w:ilvl="0" w:tplc="44E8E9AA">
      <w:start w:val="16"/>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D0678"/>
    <w:multiLevelType w:val="multilevel"/>
    <w:tmpl w:val="9FE6A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2D3C8E"/>
    <w:multiLevelType w:val="hybridMultilevel"/>
    <w:tmpl w:val="E3969D1C"/>
    <w:lvl w:ilvl="0" w:tplc="A492F33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F85F9A"/>
    <w:multiLevelType w:val="multilevel"/>
    <w:tmpl w:val="AC0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856186"/>
    <w:multiLevelType w:val="multilevel"/>
    <w:tmpl w:val="56648E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0783789"/>
    <w:multiLevelType w:val="multilevel"/>
    <w:tmpl w:val="7222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D15E92"/>
    <w:multiLevelType w:val="hybridMultilevel"/>
    <w:tmpl w:val="9B56E2D0"/>
    <w:lvl w:ilvl="0" w:tplc="7EFE44F4">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30F10"/>
    <w:multiLevelType w:val="multilevel"/>
    <w:tmpl w:val="242E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14157"/>
    <w:multiLevelType w:val="multilevel"/>
    <w:tmpl w:val="E23C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650CA"/>
    <w:multiLevelType w:val="multilevel"/>
    <w:tmpl w:val="37A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F43306"/>
    <w:multiLevelType w:val="multilevel"/>
    <w:tmpl w:val="6FBE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BB76F7"/>
    <w:multiLevelType w:val="multilevel"/>
    <w:tmpl w:val="6F82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622189">
    <w:abstractNumId w:val="18"/>
  </w:num>
  <w:num w:numId="2" w16cid:durableId="1575814645">
    <w:abstractNumId w:val="11"/>
  </w:num>
  <w:num w:numId="3" w16cid:durableId="923949416">
    <w:abstractNumId w:val="8"/>
  </w:num>
  <w:num w:numId="4" w16cid:durableId="755134489">
    <w:abstractNumId w:val="10"/>
  </w:num>
  <w:num w:numId="5" w16cid:durableId="1321691515">
    <w:abstractNumId w:val="19"/>
  </w:num>
  <w:num w:numId="6" w16cid:durableId="1168835519">
    <w:abstractNumId w:val="2"/>
  </w:num>
  <w:num w:numId="7" w16cid:durableId="30301522">
    <w:abstractNumId w:val="17"/>
  </w:num>
  <w:num w:numId="8" w16cid:durableId="2043554940">
    <w:abstractNumId w:val="16"/>
  </w:num>
  <w:num w:numId="9" w16cid:durableId="1098983241">
    <w:abstractNumId w:val="7"/>
  </w:num>
  <w:num w:numId="10" w16cid:durableId="1198351983">
    <w:abstractNumId w:val="9"/>
  </w:num>
  <w:num w:numId="11" w16cid:durableId="571816815">
    <w:abstractNumId w:val="12"/>
  </w:num>
  <w:num w:numId="12" w16cid:durableId="1979070293">
    <w:abstractNumId w:val="3"/>
  </w:num>
  <w:num w:numId="13" w16cid:durableId="1242108122">
    <w:abstractNumId w:val="14"/>
  </w:num>
  <w:num w:numId="14" w16cid:durableId="1890453145">
    <w:abstractNumId w:val="4"/>
  </w:num>
  <w:num w:numId="15" w16cid:durableId="1652784628">
    <w:abstractNumId w:val="1"/>
  </w:num>
  <w:num w:numId="16" w16cid:durableId="1621450829">
    <w:abstractNumId w:val="5"/>
  </w:num>
  <w:num w:numId="17" w16cid:durableId="162355240">
    <w:abstractNumId w:val="0"/>
  </w:num>
  <w:num w:numId="18" w16cid:durableId="479462761">
    <w:abstractNumId w:val="15"/>
  </w:num>
  <w:num w:numId="19" w16cid:durableId="1717974428">
    <w:abstractNumId w:val="14"/>
    <w:lvlOverride w:ilvl="0"/>
    <w:lvlOverride w:ilvl="1"/>
    <w:lvlOverride w:ilvl="2"/>
    <w:lvlOverride w:ilvl="3"/>
    <w:lvlOverride w:ilvl="4"/>
    <w:lvlOverride w:ilvl="5"/>
    <w:lvlOverride w:ilvl="6"/>
    <w:lvlOverride w:ilvl="7"/>
    <w:lvlOverride w:ilvl="8"/>
  </w:num>
  <w:num w:numId="20" w16cid:durableId="2076314652">
    <w:abstractNumId w:val="13"/>
  </w:num>
  <w:num w:numId="21" w16cid:durableId="1645310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FC"/>
    <w:rsid w:val="00010345"/>
    <w:rsid w:val="000207DC"/>
    <w:rsid w:val="000F5AE9"/>
    <w:rsid w:val="00142502"/>
    <w:rsid w:val="001A30F9"/>
    <w:rsid w:val="002E1A46"/>
    <w:rsid w:val="003C1D71"/>
    <w:rsid w:val="003E31CE"/>
    <w:rsid w:val="004A422E"/>
    <w:rsid w:val="0051448D"/>
    <w:rsid w:val="005B2FFF"/>
    <w:rsid w:val="00603D1A"/>
    <w:rsid w:val="00610458"/>
    <w:rsid w:val="00681E1B"/>
    <w:rsid w:val="006D43FC"/>
    <w:rsid w:val="007565ED"/>
    <w:rsid w:val="007708FA"/>
    <w:rsid w:val="00791454"/>
    <w:rsid w:val="007C14D0"/>
    <w:rsid w:val="007E1B79"/>
    <w:rsid w:val="0081212E"/>
    <w:rsid w:val="00820D49"/>
    <w:rsid w:val="009653D8"/>
    <w:rsid w:val="00A463B4"/>
    <w:rsid w:val="00A72052"/>
    <w:rsid w:val="00AD7669"/>
    <w:rsid w:val="00B14E0A"/>
    <w:rsid w:val="00B24080"/>
    <w:rsid w:val="00B3196A"/>
    <w:rsid w:val="00B340AE"/>
    <w:rsid w:val="00B7307C"/>
    <w:rsid w:val="00C0471F"/>
    <w:rsid w:val="00C66965"/>
    <w:rsid w:val="00CB5BCB"/>
    <w:rsid w:val="00CD28FB"/>
    <w:rsid w:val="00DD7B60"/>
    <w:rsid w:val="00F24618"/>
    <w:rsid w:val="00F40E28"/>
    <w:rsid w:val="00F87F30"/>
    <w:rsid w:val="00FF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6994E"/>
  <w15:docId w15:val="{355EE12F-896E-4280-BCB6-6C259071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B3196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C047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0471F"/>
    <w:pPr>
      <w:ind w:left="720"/>
      <w:contextualSpacing/>
    </w:pPr>
  </w:style>
  <w:style w:type="character" w:styleId="Hyperlink">
    <w:name w:val="Hyperlink"/>
    <w:basedOn w:val="DefaultParagraphFont"/>
    <w:uiPriority w:val="99"/>
    <w:semiHidden/>
    <w:unhideWhenUsed/>
    <w:rsid w:val="00603D1A"/>
    <w:rPr>
      <w:color w:val="0000FF"/>
      <w:u w:val="single"/>
    </w:rPr>
  </w:style>
  <w:style w:type="character" w:customStyle="1" w:styleId="Heading2Char">
    <w:name w:val="Heading 2 Char"/>
    <w:basedOn w:val="DefaultParagraphFont"/>
    <w:link w:val="Heading2"/>
    <w:uiPriority w:val="9"/>
    <w:rsid w:val="00681E1B"/>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8386">
      <w:bodyDiv w:val="1"/>
      <w:marLeft w:val="0"/>
      <w:marRight w:val="0"/>
      <w:marTop w:val="0"/>
      <w:marBottom w:val="0"/>
      <w:divBdr>
        <w:top w:val="none" w:sz="0" w:space="0" w:color="auto"/>
        <w:left w:val="none" w:sz="0" w:space="0" w:color="auto"/>
        <w:bottom w:val="none" w:sz="0" w:space="0" w:color="auto"/>
        <w:right w:val="none" w:sz="0" w:space="0" w:color="auto"/>
      </w:divBdr>
    </w:div>
    <w:div w:id="577138000">
      <w:bodyDiv w:val="1"/>
      <w:marLeft w:val="0"/>
      <w:marRight w:val="0"/>
      <w:marTop w:val="0"/>
      <w:marBottom w:val="0"/>
      <w:divBdr>
        <w:top w:val="none" w:sz="0" w:space="0" w:color="auto"/>
        <w:left w:val="none" w:sz="0" w:space="0" w:color="auto"/>
        <w:bottom w:val="none" w:sz="0" w:space="0" w:color="auto"/>
        <w:right w:val="none" w:sz="0" w:space="0" w:color="auto"/>
      </w:divBdr>
    </w:div>
    <w:div w:id="799153354">
      <w:bodyDiv w:val="1"/>
      <w:marLeft w:val="0"/>
      <w:marRight w:val="0"/>
      <w:marTop w:val="0"/>
      <w:marBottom w:val="0"/>
      <w:divBdr>
        <w:top w:val="none" w:sz="0" w:space="0" w:color="auto"/>
        <w:left w:val="none" w:sz="0" w:space="0" w:color="auto"/>
        <w:bottom w:val="none" w:sz="0" w:space="0" w:color="auto"/>
        <w:right w:val="none" w:sz="0" w:space="0" w:color="auto"/>
      </w:divBdr>
    </w:div>
    <w:div w:id="1404991858">
      <w:bodyDiv w:val="1"/>
      <w:marLeft w:val="0"/>
      <w:marRight w:val="0"/>
      <w:marTop w:val="0"/>
      <w:marBottom w:val="0"/>
      <w:divBdr>
        <w:top w:val="none" w:sz="0" w:space="0" w:color="auto"/>
        <w:left w:val="none" w:sz="0" w:space="0" w:color="auto"/>
        <w:bottom w:val="none" w:sz="0" w:space="0" w:color="auto"/>
        <w:right w:val="none" w:sz="0" w:space="0" w:color="auto"/>
      </w:divBdr>
    </w:div>
    <w:div w:id="1666858148">
      <w:bodyDiv w:val="1"/>
      <w:marLeft w:val="0"/>
      <w:marRight w:val="0"/>
      <w:marTop w:val="0"/>
      <w:marBottom w:val="0"/>
      <w:divBdr>
        <w:top w:val="none" w:sz="0" w:space="0" w:color="auto"/>
        <w:left w:val="none" w:sz="0" w:space="0" w:color="auto"/>
        <w:bottom w:val="none" w:sz="0" w:space="0" w:color="auto"/>
        <w:right w:val="none" w:sz="0" w:space="0" w:color="auto"/>
      </w:divBdr>
    </w:div>
    <w:div w:id="1883206798">
      <w:bodyDiv w:val="1"/>
      <w:marLeft w:val="0"/>
      <w:marRight w:val="0"/>
      <w:marTop w:val="0"/>
      <w:marBottom w:val="0"/>
      <w:divBdr>
        <w:top w:val="none" w:sz="0" w:space="0" w:color="auto"/>
        <w:left w:val="none" w:sz="0" w:space="0" w:color="auto"/>
        <w:bottom w:val="none" w:sz="0" w:space="0" w:color="auto"/>
        <w:right w:val="none" w:sz="0" w:space="0" w:color="auto"/>
      </w:divBdr>
    </w:div>
    <w:div w:id="206039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32</cp:revision>
  <dcterms:created xsi:type="dcterms:W3CDTF">2024-03-04T10:01:00Z</dcterms:created>
  <dcterms:modified xsi:type="dcterms:W3CDTF">2025-12-04T16:15:00Z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25ba91f6da5adc13e5cddaf3ea8083ff3c22e5860ac545ac6558c15be67df66b</vt:lpwstr>
  </property>
</Properties>
</file>