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14881" w:type="dxa"/>
        <w:tblBorders>
          <w:top w:val="nil"/>
          <w:left w:val="nil"/>
          <w:bottom w:val="nil"/>
          <w:right w:val="nil"/>
          <w:insideH w:val="nil"/>
          <w:insideV w:val="nil"/>
        </w:tblBorders>
        <w:tblLayout w:type="fixed"/>
        <w:tblLook w:val="0600" w:firstRow="0" w:lastRow="0" w:firstColumn="0" w:lastColumn="0" w:noHBand="1" w:noVBand="1"/>
      </w:tblPr>
      <w:tblGrid>
        <w:gridCol w:w="5357"/>
        <w:gridCol w:w="527"/>
        <w:gridCol w:w="8997"/>
      </w:tblGrid>
      <w:tr w:rsidR="00820D49" w:rsidRPr="001A30F9" w14:paraId="49CFFCF8" w14:textId="77777777" w:rsidTr="00C0471F">
        <w:trPr>
          <w:trHeight w:val="392"/>
        </w:trPr>
        <w:tc>
          <w:tcPr>
            <w:tcW w:w="5357" w:type="dxa"/>
            <w:tcBorders>
              <w:top w:val="nil"/>
              <w:left w:val="nil"/>
              <w:bottom w:val="nil"/>
              <w:right w:val="nil"/>
            </w:tcBorders>
            <w:tcMar>
              <w:top w:w="0" w:type="dxa"/>
              <w:left w:w="100" w:type="dxa"/>
              <w:bottom w:w="0" w:type="dxa"/>
              <w:right w:w="100" w:type="dxa"/>
            </w:tcMar>
          </w:tcPr>
          <w:p w14:paraId="7E200390" w14:textId="77777777" w:rsidR="00C0471F" w:rsidRPr="001A30F9" w:rsidRDefault="00C0471F" w:rsidP="00B24080">
            <w:pPr>
              <w:spacing w:line="312" w:lineRule="auto"/>
              <w:ind w:left="60"/>
              <w:jc w:val="center"/>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TRƯỜNG ĐHSP HÀ NỘI 2</w:t>
            </w:r>
          </w:p>
          <w:p w14:paraId="2D359BEE" w14:textId="77777777" w:rsidR="00C0471F" w:rsidRPr="001A30F9" w:rsidRDefault="00C0471F" w:rsidP="00B24080">
            <w:pPr>
              <w:spacing w:line="312" w:lineRule="auto"/>
              <w:ind w:left="60"/>
              <w:jc w:val="center"/>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KHOA HÓA HỌC</w:t>
            </w:r>
          </w:p>
        </w:tc>
        <w:tc>
          <w:tcPr>
            <w:tcW w:w="527" w:type="dxa"/>
            <w:tcBorders>
              <w:top w:val="nil"/>
              <w:left w:val="nil"/>
              <w:bottom w:val="nil"/>
              <w:right w:val="nil"/>
            </w:tcBorders>
            <w:tcMar>
              <w:top w:w="0" w:type="dxa"/>
              <w:left w:w="100" w:type="dxa"/>
              <w:bottom w:w="0" w:type="dxa"/>
              <w:right w:w="100" w:type="dxa"/>
            </w:tcMar>
          </w:tcPr>
          <w:p w14:paraId="7CABD399" w14:textId="77777777" w:rsidR="00C0471F" w:rsidRPr="001A30F9" w:rsidRDefault="00C0471F" w:rsidP="00B24080">
            <w:pPr>
              <w:spacing w:line="312" w:lineRule="auto"/>
              <w:ind w:left="60"/>
              <w:jc w:val="both"/>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 xml:space="preserve"> </w:t>
            </w:r>
          </w:p>
        </w:tc>
        <w:tc>
          <w:tcPr>
            <w:tcW w:w="8997" w:type="dxa"/>
            <w:tcBorders>
              <w:top w:val="nil"/>
              <w:left w:val="nil"/>
              <w:bottom w:val="nil"/>
              <w:right w:val="nil"/>
            </w:tcBorders>
            <w:tcMar>
              <w:top w:w="0" w:type="dxa"/>
              <w:left w:w="100" w:type="dxa"/>
              <w:bottom w:w="0" w:type="dxa"/>
              <w:right w:w="100" w:type="dxa"/>
            </w:tcMar>
          </w:tcPr>
          <w:p w14:paraId="66E18220" w14:textId="77777777" w:rsidR="00C0471F" w:rsidRPr="001A30F9" w:rsidRDefault="00C0471F" w:rsidP="00B24080">
            <w:pPr>
              <w:spacing w:line="312" w:lineRule="auto"/>
              <w:ind w:left="60" w:right="-353"/>
              <w:jc w:val="center"/>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CỘNG HOÀ XÃ HỘI CHỦ NGHĨA VIỆT NAM</w:t>
            </w:r>
          </w:p>
          <w:p w14:paraId="7449F50A" w14:textId="77777777" w:rsidR="00C0471F" w:rsidRPr="001A30F9" w:rsidRDefault="00C0471F" w:rsidP="00B24080">
            <w:pPr>
              <w:spacing w:line="312" w:lineRule="auto"/>
              <w:ind w:left="60" w:right="-353"/>
              <w:jc w:val="center"/>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Độc lập – Tự do – Hạnh phúc</w:t>
            </w:r>
          </w:p>
          <w:p w14:paraId="75C0D1DB" w14:textId="423606C4" w:rsidR="00C0471F" w:rsidRPr="001A30F9" w:rsidRDefault="00F40E28" w:rsidP="00B24080">
            <w:pPr>
              <w:spacing w:line="312" w:lineRule="auto"/>
              <w:ind w:left="60"/>
              <w:jc w:val="center"/>
              <w:rPr>
                <w:rFonts w:ascii="Times New Roman" w:eastAsia="Times New Roman" w:hAnsi="Times New Roman" w:cs="Times New Roman"/>
                <w:i/>
                <w:sz w:val="24"/>
                <w:szCs w:val="24"/>
                <w:lang w:val="en-US"/>
              </w:rPr>
            </w:pPr>
            <w:r w:rsidRPr="001A30F9">
              <w:rPr>
                <w:rFonts w:ascii="Times New Roman" w:eastAsia="Times New Roman" w:hAnsi="Times New Roman" w:cs="Times New Roman"/>
                <w:i/>
                <w:sz w:val="24"/>
                <w:szCs w:val="24"/>
                <w:lang w:val="en-US"/>
              </w:rPr>
              <w:t>Phú Thọ</w:t>
            </w:r>
            <w:r w:rsidR="00C0471F" w:rsidRPr="001A30F9">
              <w:rPr>
                <w:rFonts w:ascii="Times New Roman" w:eastAsia="Times New Roman" w:hAnsi="Times New Roman" w:cs="Times New Roman"/>
                <w:i/>
                <w:sz w:val="24"/>
                <w:szCs w:val="24"/>
              </w:rPr>
              <w:t xml:space="preserve">, ngày </w:t>
            </w:r>
            <w:r w:rsidR="00B24080" w:rsidRPr="001A30F9">
              <w:rPr>
                <w:rFonts w:ascii="Times New Roman" w:eastAsia="Times New Roman" w:hAnsi="Times New Roman" w:cs="Times New Roman"/>
                <w:i/>
                <w:sz w:val="24"/>
                <w:szCs w:val="24"/>
                <w:lang w:val="en-US"/>
              </w:rPr>
              <w:t>4</w:t>
            </w:r>
            <w:r w:rsidR="00C0471F" w:rsidRPr="001A30F9">
              <w:rPr>
                <w:rFonts w:ascii="Times New Roman" w:eastAsia="Times New Roman" w:hAnsi="Times New Roman" w:cs="Times New Roman"/>
                <w:i/>
                <w:sz w:val="24"/>
                <w:szCs w:val="24"/>
              </w:rPr>
              <w:t xml:space="preserve"> tháng </w:t>
            </w:r>
            <w:r w:rsidR="00B24080" w:rsidRPr="001A30F9">
              <w:rPr>
                <w:rFonts w:ascii="Times New Roman" w:eastAsia="Times New Roman" w:hAnsi="Times New Roman" w:cs="Times New Roman"/>
                <w:i/>
                <w:sz w:val="24"/>
                <w:szCs w:val="24"/>
                <w:lang w:val="en-US"/>
              </w:rPr>
              <w:t>9</w:t>
            </w:r>
            <w:r w:rsidR="00C0471F" w:rsidRPr="001A30F9">
              <w:rPr>
                <w:rFonts w:ascii="Times New Roman" w:eastAsia="Times New Roman" w:hAnsi="Times New Roman" w:cs="Times New Roman"/>
                <w:i/>
                <w:sz w:val="24"/>
                <w:szCs w:val="24"/>
              </w:rPr>
              <w:t xml:space="preserve"> năm 202</w:t>
            </w:r>
            <w:r w:rsidRPr="001A30F9">
              <w:rPr>
                <w:rFonts w:ascii="Times New Roman" w:eastAsia="Times New Roman" w:hAnsi="Times New Roman" w:cs="Times New Roman"/>
                <w:i/>
                <w:sz w:val="24"/>
                <w:szCs w:val="24"/>
                <w:lang w:val="en-US"/>
              </w:rPr>
              <w:t>5</w:t>
            </w:r>
          </w:p>
          <w:p w14:paraId="544A84A8" w14:textId="79A2CDDF" w:rsidR="003E31CE" w:rsidRPr="001A30F9" w:rsidRDefault="003E31CE" w:rsidP="00B24080">
            <w:pPr>
              <w:spacing w:line="312" w:lineRule="auto"/>
              <w:ind w:left="60"/>
              <w:jc w:val="center"/>
              <w:rPr>
                <w:rFonts w:ascii="Times New Roman" w:eastAsia="Times New Roman" w:hAnsi="Times New Roman" w:cs="Times New Roman"/>
                <w:i/>
                <w:sz w:val="24"/>
                <w:szCs w:val="24"/>
              </w:rPr>
            </w:pPr>
          </w:p>
        </w:tc>
      </w:tr>
    </w:tbl>
    <w:p w14:paraId="39CBEDB1" w14:textId="543B730F" w:rsidR="006D43FC" w:rsidRPr="001A30F9" w:rsidRDefault="00B340AE" w:rsidP="00B24080">
      <w:pPr>
        <w:spacing w:line="312" w:lineRule="auto"/>
        <w:jc w:val="center"/>
        <w:rPr>
          <w:rFonts w:ascii="Times New Roman" w:eastAsia="Times New Roman" w:hAnsi="Times New Roman" w:cs="Times New Roman"/>
          <w:b/>
          <w:sz w:val="24"/>
          <w:szCs w:val="24"/>
          <w:lang w:val="en-US"/>
        </w:rPr>
      </w:pPr>
      <w:r w:rsidRPr="001A30F9">
        <w:rPr>
          <w:rFonts w:ascii="Times New Roman" w:eastAsia="Times New Roman" w:hAnsi="Times New Roman" w:cs="Times New Roman"/>
          <w:b/>
          <w:sz w:val="24"/>
          <w:szCs w:val="24"/>
        </w:rPr>
        <w:t xml:space="preserve">KẾ HOẠCH SEMINAR - THÁNG </w:t>
      </w:r>
      <w:r w:rsidR="00B24080" w:rsidRPr="001A30F9">
        <w:rPr>
          <w:rFonts w:ascii="Times New Roman" w:eastAsia="Times New Roman" w:hAnsi="Times New Roman" w:cs="Times New Roman"/>
          <w:b/>
          <w:sz w:val="24"/>
          <w:szCs w:val="24"/>
          <w:lang w:val="en-US"/>
        </w:rPr>
        <w:t>9</w:t>
      </w:r>
      <w:r w:rsidRPr="001A30F9">
        <w:rPr>
          <w:rFonts w:ascii="Times New Roman" w:eastAsia="Times New Roman" w:hAnsi="Times New Roman" w:cs="Times New Roman"/>
          <w:b/>
          <w:sz w:val="24"/>
          <w:szCs w:val="24"/>
        </w:rPr>
        <w:t>/202</w:t>
      </w:r>
      <w:r w:rsidR="00F40E28" w:rsidRPr="001A30F9">
        <w:rPr>
          <w:rFonts w:ascii="Times New Roman" w:eastAsia="Times New Roman" w:hAnsi="Times New Roman" w:cs="Times New Roman"/>
          <w:b/>
          <w:sz w:val="24"/>
          <w:szCs w:val="24"/>
          <w:lang w:val="en-US"/>
        </w:rPr>
        <w:t>5</w:t>
      </w:r>
      <w:r w:rsidRPr="001A30F9">
        <w:rPr>
          <w:rFonts w:ascii="Times New Roman" w:eastAsia="Times New Roman" w:hAnsi="Times New Roman" w:cs="Times New Roman"/>
          <w:b/>
          <w:sz w:val="24"/>
          <w:szCs w:val="24"/>
        </w:rPr>
        <w:t xml:space="preserve"> - NĂM HỌC 202</w:t>
      </w:r>
      <w:r w:rsidR="00F40E28" w:rsidRPr="001A30F9">
        <w:rPr>
          <w:rFonts w:ascii="Times New Roman" w:eastAsia="Times New Roman" w:hAnsi="Times New Roman" w:cs="Times New Roman"/>
          <w:b/>
          <w:sz w:val="24"/>
          <w:szCs w:val="24"/>
          <w:lang w:val="en-US"/>
        </w:rPr>
        <w:t>5</w:t>
      </w:r>
      <w:r w:rsidRPr="001A30F9">
        <w:rPr>
          <w:rFonts w:ascii="Times New Roman" w:eastAsia="Times New Roman" w:hAnsi="Times New Roman" w:cs="Times New Roman"/>
          <w:b/>
          <w:sz w:val="24"/>
          <w:szCs w:val="24"/>
        </w:rPr>
        <w:t xml:space="preserve"> – 202</w:t>
      </w:r>
      <w:r w:rsidR="00F40E28" w:rsidRPr="001A30F9">
        <w:rPr>
          <w:rFonts w:ascii="Times New Roman" w:eastAsia="Times New Roman" w:hAnsi="Times New Roman" w:cs="Times New Roman"/>
          <w:b/>
          <w:sz w:val="24"/>
          <w:szCs w:val="24"/>
          <w:lang w:val="en-US"/>
        </w:rPr>
        <w:t>6</w:t>
      </w:r>
    </w:p>
    <w:p w14:paraId="07B9DD5F" w14:textId="77777777" w:rsidR="00B24080" w:rsidRPr="001A30F9" w:rsidRDefault="00B24080" w:rsidP="00B24080">
      <w:pPr>
        <w:spacing w:line="312" w:lineRule="auto"/>
        <w:jc w:val="center"/>
        <w:rPr>
          <w:rFonts w:ascii="Times New Roman" w:eastAsia="Times New Roman" w:hAnsi="Times New Roman" w:cs="Times New Roman"/>
          <w:b/>
          <w:sz w:val="24"/>
          <w:szCs w:val="24"/>
          <w:lang w:val="en-US"/>
        </w:rPr>
      </w:pPr>
    </w:p>
    <w:p w14:paraId="2119F2A3" w14:textId="638DDBF0" w:rsidR="00B24080" w:rsidRPr="001A30F9" w:rsidRDefault="00B24080" w:rsidP="00B24080">
      <w:pPr>
        <w:pStyle w:val="ListParagraph"/>
        <w:numPr>
          <w:ilvl w:val="0"/>
          <w:numId w:val="13"/>
        </w:numPr>
        <w:spacing w:line="312" w:lineRule="auto"/>
        <w:rPr>
          <w:rFonts w:ascii="Times New Roman" w:eastAsia="Times New Roman" w:hAnsi="Times New Roman" w:cs="Times New Roman"/>
          <w:b/>
          <w:sz w:val="24"/>
          <w:szCs w:val="24"/>
          <w:lang w:val="en-US"/>
        </w:rPr>
      </w:pPr>
      <w:r w:rsidRPr="001A30F9">
        <w:rPr>
          <w:rFonts w:ascii="Times New Roman" w:eastAsia="Times New Roman" w:hAnsi="Times New Roman" w:cs="Times New Roman"/>
          <w:b/>
          <w:sz w:val="24"/>
          <w:szCs w:val="24"/>
          <w:lang w:val="en-US"/>
        </w:rPr>
        <w:t>SEMINAR CHUYÊN MÔN</w:t>
      </w:r>
    </w:p>
    <w:p w14:paraId="4D6CFA72" w14:textId="77777777" w:rsidR="0081212E" w:rsidRPr="001A30F9" w:rsidRDefault="0081212E" w:rsidP="00B24080">
      <w:pPr>
        <w:spacing w:line="312" w:lineRule="auto"/>
        <w:jc w:val="center"/>
        <w:rPr>
          <w:rFonts w:ascii="Times New Roman" w:eastAsia="Times New Roman" w:hAnsi="Times New Roman" w:cs="Times New Roman"/>
          <w:b/>
          <w:sz w:val="24"/>
          <w:szCs w:val="24"/>
        </w:rPr>
      </w:pPr>
    </w:p>
    <w:tbl>
      <w:tblPr>
        <w:tblW w:w="13935" w:type="dxa"/>
        <w:tblBorders>
          <w:top w:val="nil"/>
          <w:left w:val="nil"/>
          <w:bottom w:val="nil"/>
          <w:right w:val="nil"/>
          <w:insideH w:val="nil"/>
          <w:insideV w:val="nil"/>
        </w:tblBorders>
        <w:tblLayout w:type="fixed"/>
        <w:tblLook w:val="0600" w:firstRow="0" w:lastRow="0" w:firstColumn="0" w:lastColumn="0" w:noHBand="1" w:noVBand="1"/>
      </w:tblPr>
      <w:tblGrid>
        <w:gridCol w:w="841"/>
        <w:gridCol w:w="2551"/>
        <w:gridCol w:w="4395"/>
        <w:gridCol w:w="1984"/>
        <w:gridCol w:w="1276"/>
        <w:gridCol w:w="1268"/>
        <w:gridCol w:w="1620"/>
      </w:tblGrid>
      <w:tr w:rsidR="001A30F9" w:rsidRPr="001A30F9" w14:paraId="735316AF" w14:textId="77777777" w:rsidTr="004A422E">
        <w:trPr>
          <w:trHeight w:val="795"/>
        </w:trPr>
        <w:tc>
          <w:tcPr>
            <w:tcW w:w="8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3FC2960" w14:textId="77777777" w:rsidR="00820D49" w:rsidRPr="001A30F9" w:rsidRDefault="00820D49" w:rsidP="00B24080">
            <w:pPr>
              <w:spacing w:line="312" w:lineRule="auto"/>
              <w:jc w:val="center"/>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STT</w:t>
            </w:r>
          </w:p>
        </w:tc>
        <w:tc>
          <w:tcPr>
            <w:tcW w:w="2551"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BCBED1C" w14:textId="77777777" w:rsidR="00820D49" w:rsidRPr="001A30F9" w:rsidRDefault="00820D49" w:rsidP="00B24080">
            <w:pPr>
              <w:spacing w:line="312" w:lineRule="auto"/>
              <w:jc w:val="center"/>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Tên báo cáo</w:t>
            </w:r>
          </w:p>
        </w:tc>
        <w:tc>
          <w:tcPr>
            <w:tcW w:w="439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95455F0" w14:textId="77777777" w:rsidR="00820D49" w:rsidRPr="001A30F9" w:rsidRDefault="00820D49" w:rsidP="00B24080">
            <w:pPr>
              <w:spacing w:line="312" w:lineRule="auto"/>
              <w:jc w:val="center"/>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Tóm tắt báo cáo</w:t>
            </w:r>
          </w:p>
        </w:tc>
        <w:tc>
          <w:tcPr>
            <w:tcW w:w="1984"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371C151" w14:textId="77777777" w:rsidR="00820D49" w:rsidRPr="001A30F9" w:rsidRDefault="00820D49" w:rsidP="00B24080">
            <w:pPr>
              <w:spacing w:line="312" w:lineRule="auto"/>
              <w:jc w:val="center"/>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Người báo cáo</w:t>
            </w:r>
          </w:p>
        </w:tc>
        <w:tc>
          <w:tcPr>
            <w:tcW w:w="127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E11EDD6" w14:textId="77777777" w:rsidR="00820D49" w:rsidRPr="001A30F9" w:rsidRDefault="00820D49" w:rsidP="00B24080">
            <w:pPr>
              <w:spacing w:line="312" w:lineRule="auto"/>
              <w:jc w:val="center"/>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Thời gian</w:t>
            </w:r>
          </w:p>
        </w:tc>
        <w:tc>
          <w:tcPr>
            <w:tcW w:w="1268"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0DDE110" w14:textId="77777777" w:rsidR="00820D49" w:rsidRPr="001A30F9" w:rsidRDefault="00820D49" w:rsidP="00B24080">
            <w:pPr>
              <w:spacing w:line="312" w:lineRule="auto"/>
              <w:jc w:val="center"/>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Địa điểm</w:t>
            </w:r>
          </w:p>
        </w:tc>
        <w:tc>
          <w:tcPr>
            <w:tcW w:w="162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B10171A" w14:textId="77777777" w:rsidR="00820D49" w:rsidRPr="001A30F9" w:rsidRDefault="00820D49" w:rsidP="00B24080">
            <w:pPr>
              <w:spacing w:line="312" w:lineRule="auto"/>
              <w:jc w:val="center"/>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Ghi chú</w:t>
            </w:r>
          </w:p>
        </w:tc>
      </w:tr>
      <w:tr w:rsidR="001A30F9" w:rsidRPr="001A30F9" w14:paraId="18BF3A97" w14:textId="77777777" w:rsidTr="00820D49">
        <w:trPr>
          <w:trHeight w:val="585"/>
        </w:trPr>
        <w:tc>
          <w:tcPr>
            <w:tcW w:w="13935" w:type="dxa"/>
            <w:gridSpan w:val="7"/>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59A3A66" w14:textId="26D79877" w:rsidR="00820D49" w:rsidRPr="001A30F9" w:rsidRDefault="00820D49" w:rsidP="00B24080">
            <w:pPr>
              <w:spacing w:line="312" w:lineRule="auto"/>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 xml:space="preserve">Tổ Hóa </w:t>
            </w:r>
            <w:r w:rsidR="00B24080" w:rsidRPr="001A30F9">
              <w:rPr>
                <w:rFonts w:ascii="Times New Roman" w:eastAsia="Times New Roman" w:hAnsi="Times New Roman" w:cs="Times New Roman"/>
                <w:b/>
                <w:sz w:val="24"/>
                <w:szCs w:val="24"/>
                <w:lang w:val="en-US"/>
              </w:rPr>
              <w:t>H</w:t>
            </w:r>
            <w:r w:rsidRPr="001A30F9">
              <w:rPr>
                <w:rFonts w:ascii="Times New Roman" w:eastAsia="Times New Roman" w:hAnsi="Times New Roman" w:cs="Times New Roman"/>
                <w:b/>
                <w:sz w:val="24"/>
                <w:szCs w:val="24"/>
              </w:rPr>
              <w:t>ữu cơ</w:t>
            </w:r>
          </w:p>
        </w:tc>
      </w:tr>
      <w:tr w:rsidR="001A30F9" w:rsidRPr="001A30F9" w14:paraId="60087A1C" w14:textId="77777777" w:rsidTr="004A422E">
        <w:trPr>
          <w:trHeight w:val="1365"/>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B377D08" w14:textId="77777777" w:rsidR="00B24080" w:rsidRPr="001A30F9" w:rsidRDefault="00B24080" w:rsidP="00B24080">
            <w:pPr>
              <w:spacing w:line="312" w:lineRule="auto"/>
              <w:jc w:val="center"/>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1</w:t>
            </w:r>
          </w:p>
        </w:tc>
        <w:tc>
          <w:tcPr>
            <w:tcW w:w="255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tbl>
            <w:tblPr>
              <w:tblW w:w="2520" w:type="dxa"/>
              <w:tblBorders>
                <w:top w:val="nil"/>
                <w:left w:val="nil"/>
                <w:bottom w:val="nil"/>
                <w:right w:val="nil"/>
                <w:insideH w:val="nil"/>
                <w:insideV w:val="nil"/>
              </w:tblBorders>
              <w:tblLayout w:type="fixed"/>
              <w:tblLook w:val="0600" w:firstRow="0" w:lastRow="0" w:firstColumn="0" w:lastColumn="0" w:noHBand="1" w:noVBand="1"/>
            </w:tblPr>
            <w:tblGrid>
              <w:gridCol w:w="2520"/>
            </w:tblGrid>
            <w:tr w:rsidR="001A30F9" w:rsidRPr="001A30F9" w14:paraId="77638458" w14:textId="77777777" w:rsidTr="00B04D41">
              <w:trPr>
                <w:trHeight w:val="1355"/>
              </w:trPr>
              <w:tc>
                <w:tcPr>
                  <w:tcW w:w="2520" w:type="dxa"/>
                  <w:tcBorders>
                    <w:top w:val="nil"/>
                    <w:left w:val="nil"/>
                    <w:bottom w:val="nil"/>
                    <w:right w:val="nil"/>
                  </w:tcBorders>
                  <w:tcMar>
                    <w:top w:w="100" w:type="dxa"/>
                    <w:left w:w="100" w:type="dxa"/>
                    <w:bottom w:w="100" w:type="dxa"/>
                    <w:right w:w="100" w:type="dxa"/>
                  </w:tcMar>
                </w:tcPr>
                <w:p w14:paraId="0DF7D2ED" w14:textId="77777777" w:rsidR="00B24080" w:rsidRPr="001A30F9" w:rsidRDefault="00B24080" w:rsidP="00B24080">
                  <w:pPr>
                    <w:spacing w:line="312" w:lineRule="auto"/>
                    <w:ind w:right="398"/>
                    <w:jc w:val="both"/>
                    <w:rPr>
                      <w:rFonts w:ascii="Times New Roman" w:eastAsia="Times New Roman" w:hAnsi="Times New Roman" w:cs="Times New Roman"/>
                      <w:sz w:val="24"/>
                      <w:szCs w:val="24"/>
                      <w:highlight w:val="white"/>
                    </w:rPr>
                  </w:pPr>
                  <w:r w:rsidRPr="001A30F9">
                    <w:rPr>
                      <w:rFonts w:ascii="Times New Roman" w:eastAsia="Times New Roman" w:hAnsi="Times New Roman" w:cs="Times New Roman"/>
                      <w:sz w:val="24"/>
                      <w:szCs w:val="24"/>
                      <w:highlight w:val="white"/>
                    </w:rPr>
                    <w:t>Nghiên cứu biến tính tinh bột và ứng dụng hấp phụ kim loại nặng trong nước ô nhiễm</w:t>
                  </w:r>
                </w:p>
              </w:tc>
            </w:tr>
          </w:tbl>
          <w:p w14:paraId="1AC4955E" w14:textId="559F7F88" w:rsidR="00B24080" w:rsidRPr="001A30F9" w:rsidRDefault="00B24080" w:rsidP="00B24080">
            <w:pPr>
              <w:spacing w:line="312" w:lineRule="auto"/>
              <w:ind w:right="140"/>
              <w:jc w:val="both"/>
              <w:rPr>
                <w:rFonts w:ascii="Times New Roman" w:eastAsia="Times New Roman" w:hAnsi="Times New Roman" w:cs="Times New Roman"/>
                <w:i/>
                <w:sz w:val="24"/>
                <w:szCs w:val="24"/>
              </w:rPr>
            </w:pPr>
          </w:p>
        </w:tc>
        <w:tc>
          <w:tcPr>
            <w:tcW w:w="43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5E7B58D" w14:textId="3FD9114A" w:rsidR="00B24080" w:rsidRPr="001A30F9" w:rsidRDefault="00B24080" w:rsidP="00B24080">
            <w:pPr>
              <w:widowControl w:val="0"/>
              <w:spacing w:line="312" w:lineRule="auto"/>
              <w:ind w:right="140"/>
              <w:jc w:val="both"/>
              <w:rPr>
                <w:rFonts w:ascii="Times New Roman" w:eastAsia="Times New Roman" w:hAnsi="Times New Roman" w:cs="Times New Roman"/>
                <w:i/>
                <w:sz w:val="24"/>
                <w:szCs w:val="24"/>
              </w:rPr>
            </w:pPr>
            <w:r w:rsidRPr="001A30F9">
              <w:rPr>
                <w:rFonts w:ascii="Times New Roman" w:eastAsia="Times New Roman" w:hAnsi="Times New Roman" w:cs="Times New Roman"/>
                <w:sz w:val="24"/>
                <w:szCs w:val="24"/>
                <w:highlight w:val="white"/>
              </w:rPr>
              <w:t>Tinh bột oxi hóa bởi tác nhân NaIO</w:t>
            </w:r>
            <w:r w:rsidRPr="001A30F9">
              <w:rPr>
                <w:rFonts w:ascii="Times New Roman" w:eastAsia="Times New Roman" w:hAnsi="Times New Roman" w:cs="Times New Roman"/>
                <w:sz w:val="24"/>
                <w:szCs w:val="24"/>
                <w:highlight w:val="white"/>
                <w:vertAlign w:val="subscript"/>
              </w:rPr>
              <w:t>4</w:t>
            </w:r>
            <w:r w:rsidRPr="001A30F9">
              <w:rPr>
                <w:rFonts w:ascii="Times New Roman" w:eastAsia="Times New Roman" w:hAnsi="Times New Roman" w:cs="Times New Roman"/>
                <w:sz w:val="24"/>
                <w:szCs w:val="24"/>
                <w:highlight w:val="white"/>
              </w:rPr>
              <w:t xml:space="preserve"> được đem phối trộn với MMT từ nguồn bentonite Lâm Đồng. Vật liệu tổ hợp tinh bột/MMT cho thấy có khả năng hấp phụ các ion kim loại nặng Pb</w:t>
            </w:r>
            <w:r w:rsidRPr="001A30F9">
              <w:rPr>
                <w:rFonts w:ascii="Times New Roman" w:eastAsia="Times New Roman" w:hAnsi="Times New Roman" w:cs="Times New Roman"/>
                <w:sz w:val="24"/>
                <w:szCs w:val="24"/>
                <w:highlight w:val="white"/>
                <w:vertAlign w:val="superscript"/>
              </w:rPr>
              <w:t xml:space="preserve">2+ </w:t>
            </w:r>
            <w:r w:rsidRPr="001A30F9">
              <w:rPr>
                <w:rFonts w:ascii="Times New Roman" w:eastAsia="Times New Roman" w:hAnsi="Times New Roman" w:cs="Times New Roman"/>
                <w:sz w:val="24"/>
                <w:szCs w:val="24"/>
                <w:highlight w:val="white"/>
              </w:rPr>
              <w:t>, Cd</w:t>
            </w:r>
            <w:r w:rsidRPr="001A30F9">
              <w:rPr>
                <w:rFonts w:ascii="Times New Roman" w:eastAsia="Times New Roman" w:hAnsi="Times New Roman" w:cs="Times New Roman"/>
                <w:sz w:val="24"/>
                <w:szCs w:val="24"/>
                <w:highlight w:val="white"/>
                <w:vertAlign w:val="superscript"/>
              </w:rPr>
              <w:t>2+</w:t>
            </w:r>
            <w:r w:rsidRPr="001A30F9">
              <w:rPr>
                <w:rFonts w:ascii="Times New Roman" w:eastAsia="Times New Roman" w:hAnsi="Times New Roman" w:cs="Times New Roman"/>
                <w:sz w:val="24"/>
                <w:szCs w:val="24"/>
                <w:highlight w:val="white"/>
              </w:rPr>
              <w:t>, Ni</w:t>
            </w:r>
            <w:r w:rsidRPr="001A30F9">
              <w:rPr>
                <w:rFonts w:ascii="Times New Roman" w:eastAsia="Times New Roman" w:hAnsi="Times New Roman" w:cs="Times New Roman"/>
                <w:sz w:val="24"/>
                <w:szCs w:val="24"/>
                <w:highlight w:val="white"/>
                <w:vertAlign w:val="superscript"/>
              </w:rPr>
              <w:t>2+</w:t>
            </w:r>
            <w:r w:rsidRPr="001A30F9">
              <w:rPr>
                <w:rFonts w:ascii="Times New Roman" w:eastAsia="Times New Roman" w:hAnsi="Times New Roman" w:cs="Times New Roman"/>
                <w:sz w:val="24"/>
                <w:szCs w:val="24"/>
                <w:highlight w:val="white"/>
              </w:rPr>
              <w:t>.</w:t>
            </w:r>
          </w:p>
        </w:tc>
        <w:tc>
          <w:tcPr>
            <w:tcW w:w="198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52CD503" w14:textId="05791E53"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TS. Chu Anh Vân</w:t>
            </w:r>
          </w:p>
        </w:tc>
        <w:tc>
          <w:tcPr>
            <w:tcW w:w="12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3F4B86B" w14:textId="128D12D9"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8h00 ngày 22/9/2025</w:t>
            </w:r>
          </w:p>
        </w:tc>
        <w:tc>
          <w:tcPr>
            <w:tcW w:w="126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E53C307" w14:textId="77777777" w:rsidR="00B24080" w:rsidRPr="001A30F9" w:rsidRDefault="00B24080" w:rsidP="00B24080">
            <w:pPr>
              <w:spacing w:line="312" w:lineRule="auto"/>
              <w:jc w:val="center"/>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P. 905-A4</w:t>
            </w:r>
          </w:p>
          <w:p w14:paraId="52BC6DA3" w14:textId="0CFFA76F" w:rsidR="00B24080" w:rsidRPr="001A30F9" w:rsidRDefault="00B24080" w:rsidP="00B24080">
            <w:pPr>
              <w:spacing w:line="312" w:lineRule="auto"/>
              <w:jc w:val="both"/>
              <w:rPr>
                <w:rFonts w:ascii="Times New Roman" w:eastAsia="Times New Roman" w:hAnsi="Times New Roman" w:cs="Times New Roman"/>
                <w:sz w:val="24"/>
                <w:szCs w:val="24"/>
              </w:rPr>
            </w:pPr>
          </w:p>
        </w:tc>
        <w:tc>
          <w:tcPr>
            <w:tcW w:w="162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1C6D7AA" w14:textId="77777777" w:rsidR="00B24080" w:rsidRPr="001A30F9" w:rsidRDefault="00B24080" w:rsidP="00B24080">
            <w:pPr>
              <w:spacing w:line="312" w:lineRule="auto"/>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 xml:space="preserve">Thành viên </w:t>
            </w:r>
          </w:p>
          <w:p w14:paraId="644C593E" w14:textId="77777777" w:rsidR="00B24080" w:rsidRPr="001A30F9" w:rsidRDefault="00B24080" w:rsidP="00B24080">
            <w:pPr>
              <w:spacing w:line="312" w:lineRule="auto"/>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tổ HC + mọi người quan tâm</w:t>
            </w:r>
          </w:p>
        </w:tc>
      </w:tr>
      <w:tr w:rsidR="001A30F9" w:rsidRPr="001A30F9" w14:paraId="3CD07D99" w14:textId="77777777" w:rsidTr="004A422E">
        <w:trPr>
          <w:trHeight w:val="972"/>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041752A" w14:textId="77777777" w:rsidR="00B24080" w:rsidRPr="001A30F9" w:rsidRDefault="00B24080" w:rsidP="00B24080">
            <w:pPr>
              <w:spacing w:line="312" w:lineRule="auto"/>
              <w:jc w:val="center"/>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2</w:t>
            </w:r>
          </w:p>
        </w:tc>
        <w:tc>
          <w:tcPr>
            <w:tcW w:w="255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tbl>
            <w:tblPr>
              <w:tblW w:w="2520" w:type="dxa"/>
              <w:tblBorders>
                <w:top w:val="nil"/>
                <w:left w:val="nil"/>
                <w:bottom w:val="nil"/>
                <w:right w:val="nil"/>
                <w:insideH w:val="nil"/>
                <w:insideV w:val="nil"/>
              </w:tblBorders>
              <w:tblLayout w:type="fixed"/>
              <w:tblLook w:val="0600" w:firstRow="0" w:lastRow="0" w:firstColumn="0" w:lastColumn="0" w:noHBand="1" w:noVBand="1"/>
            </w:tblPr>
            <w:tblGrid>
              <w:gridCol w:w="2520"/>
            </w:tblGrid>
            <w:tr w:rsidR="001A30F9" w:rsidRPr="001A30F9" w14:paraId="26584603" w14:textId="77777777" w:rsidTr="00B04D41">
              <w:trPr>
                <w:trHeight w:val="1640"/>
              </w:trPr>
              <w:tc>
                <w:tcPr>
                  <w:tcW w:w="2520" w:type="dxa"/>
                  <w:tcBorders>
                    <w:top w:val="nil"/>
                    <w:left w:val="nil"/>
                    <w:bottom w:val="nil"/>
                    <w:right w:val="nil"/>
                  </w:tcBorders>
                  <w:tcMar>
                    <w:top w:w="100" w:type="dxa"/>
                    <w:left w:w="100" w:type="dxa"/>
                    <w:bottom w:w="100" w:type="dxa"/>
                    <w:right w:w="100" w:type="dxa"/>
                  </w:tcMar>
                </w:tcPr>
                <w:p w14:paraId="2352461B" w14:textId="77777777" w:rsidR="00B24080" w:rsidRPr="001A30F9" w:rsidRDefault="00B24080" w:rsidP="00B24080">
                  <w:pPr>
                    <w:spacing w:line="312" w:lineRule="auto"/>
                    <w:ind w:right="398"/>
                    <w:jc w:val="both"/>
                    <w:rPr>
                      <w:rFonts w:ascii="Times New Roman" w:eastAsia="Times New Roman" w:hAnsi="Times New Roman" w:cs="Times New Roman"/>
                      <w:sz w:val="24"/>
                      <w:szCs w:val="24"/>
                      <w:highlight w:val="white"/>
                    </w:rPr>
                  </w:pPr>
                  <w:r w:rsidRPr="001A30F9">
                    <w:rPr>
                      <w:rFonts w:ascii="Times New Roman" w:eastAsia="Times New Roman" w:hAnsi="Times New Roman" w:cs="Times New Roman"/>
                      <w:sz w:val="24"/>
                      <w:szCs w:val="24"/>
                      <w:highlight w:val="white"/>
                    </w:rPr>
                    <w:t>Hóa học click và ứng dụng trong tổng hợp hữu cơ hiện đại.</w:t>
                  </w:r>
                </w:p>
              </w:tc>
            </w:tr>
          </w:tbl>
          <w:p w14:paraId="2A38A2CD" w14:textId="21EC1300" w:rsidR="00B24080" w:rsidRPr="001A30F9" w:rsidRDefault="00B24080" w:rsidP="00B24080">
            <w:pPr>
              <w:spacing w:line="312" w:lineRule="auto"/>
              <w:jc w:val="both"/>
              <w:rPr>
                <w:rFonts w:ascii="Times New Roman" w:eastAsia="Times New Roman" w:hAnsi="Times New Roman" w:cs="Times New Roman"/>
                <w:sz w:val="24"/>
                <w:szCs w:val="24"/>
              </w:rPr>
            </w:pPr>
          </w:p>
        </w:tc>
        <w:tc>
          <w:tcPr>
            <w:tcW w:w="43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762F3DF" w14:textId="59A289D5" w:rsidR="00B24080" w:rsidRPr="001A30F9" w:rsidRDefault="00B24080" w:rsidP="00B24080">
            <w:pPr>
              <w:spacing w:line="312" w:lineRule="auto"/>
              <w:ind w:right="186"/>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highlight w:val="white"/>
              </w:rPr>
              <w:t xml:space="preserve">Hóa học click là nhóm phản ứng tổng hợp nhanh, hiệu quả và chọn lọc cao, tiêu biểu là phản ứng azide–alkyne cycloaddition xúc tác bởi đồng (CuAAC). Nhờ khả năng thực hiện trong điều kiện nhẹ và thân thiện với môi trường, các phản ứng này được ứng dụng rộng rãi trong tổng hợp dược phẩm, vật liệu và hợp chất hữu cơ phức tạp. Với tính linh hoạt và độ tin cậy cao, </w:t>
            </w:r>
            <w:r w:rsidRPr="001A30F9">
              <w:rPr>
                <w:rFonts w:ascii="Times New Roman" w:eastAsia="Times New Roman" w:hAnsi="Times New Roman" w:cs="Times New Roman"/>
                <w:sz w:val="24"/>
                <w:szCs w:val="24"/>
                <w:highlight w:val="white"/>
              </w:rPr>
              <w:lastRenderedPageBreak/>
              <w:t xml:space="preserve">hóa học click đã trở thành công cụ quan trọng trong hóa học hữu cơ hiện đại. </w:t>
            </w:r>
          </w:p>
        </w:tc>
        <w:tc>
          <w:tcPr>
            <w:tcW w:w="198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8D188F0" w14:textId="77777777"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lastRenderedPageBreak/>
              <w:t>TS. Dương Quang Huấn</w:t>
            </w:r>
          </w:p>
          <w:p w14:paraId="197F4611" w14:textId="77777777"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 xml:space="preserve"> </w:t>
            </w:r>
          </w:p>
          <w:p w14:paraId="42AFBCCA" w14:textId="77777777"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 xml:space="preserve"> </w:t>
            </w:r>
          </w:p>
          <w:p w14:paraId="6AEA5737" w14:textId="77777777"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 xml:space="preserve"> </w:t>
            </w:r>
          </w:p>
          <w:p w14:paraId="5A329657" w14:textId="3B20BDE9"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 xml:space="preserve"> </w:t>
            </w:r>
          </w:p>
        </w:tc>
        <w:tc>
          <w:tcPr>
            <w:tcW w:w="12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1BE69C3" w14:textId="722260E5"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10h00 ngày 22/9/2025</w:t>
            </w:r>
          </w:p>
        </w:tc>
        <w:tc>
          <w:tcPr>
            <w:tcW w:w="126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0EC35BB" w14:textId="77777777" w:rsidR="00B24080" w:rsidRPr="001A30F9" w:rsidRDefault="00B24080" w:rsidP="00B24080">
            <w:pPr>
              <w:spacing w:line="312" w:lineRule="auto"/>
              <w:jc w:val="center"/>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P. 905-A4</w:t>
            </w:r>
          </w:p>
          <w:p w14:paraId="1212F956" w14:textId="46C6FF3A" w:rsidR="00B24080" w:rsidRPr="001A30F9" w:rsidRDefault="00B24080" w:rsidP="00B24080">
            <w:pPr>
              <w:spacing w:line="312" w:lineRule="auto"/>
              <w:jc w:val="both"/>
              <w:rPr>
                <w:rFonts w:ascii="Times New Roman" w:eastAsia="Times New Roman" w:hAnsi="Times New Roman" w:cs="Times New Roman"/>
                <w:sz w:val="24"/>
                <w:szCs w:val="24"/>
              </w:rPr>
            </w:pPr>
          </w:p>
        </w:tc>
        <w:tc>
          <w:tcPr>
            <w:tcW w:w="162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CF41CB9" w14:textId="77777777" w:rsidR="00B24080" w:rsidRPr="001A30F9" w:rsidRDefault="00B24080" w:rsidP="00B24080">
            <w:pPr>
              <w:spacing w:line="312" w:lineRule="auto"/>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 xml:space="preserve">Thành viên </w:t>
            </w:r>
          </w:p>
          <w:p w14:paraId="3BFEE629" w14:textId="77777777" w:rsidR="00B24080" w:rsidRPr="001A30F9" w:rsidRDefault="00B24080" w:rsidP="00B24080">
            <w:pPr>
              <w:spacing w:line="312" w:lineRule="auto"/>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tổ HC + mọi người quan tâm</w:t>
            </w:r>
          </w:p>
        </w:tc>
      </w:tr>
      <w:tr w:rsidR="001A30F9" w:rsidRPr="001A30F9" w14:paraId="08E99A38" w14:textId="77777777" w:rsidTr="00B24080">
        <w:trPr>
          <w:trHeight w:val="493"/>
        </w:trPr>
        <w:tc>
          <w:tcPr>
            <w:tcW w:w="13935" w:type="dxa"/>
            <w:gridSpan w:val="7"/>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4061893" w14:textId="437F29BB" w:rsidR="00B24080" w:rsidRPr="001A30F9" w:rsidRDefault="00B24080" w:rsidP="00B24080">
            <w:pPr>
              <w:spacing w:line="312" w:lineRule="auto"/>
              <w:rPr>
                <w:rFonts w:ascii="Times New Roman" w:eastAsia="Times New Roman" w:hAnsi="Times New Roman" w:cs="Times New Roman"/>
                <w:sz w:val="24"/>
                <w:szCs w:val="24"/>
                <w:lang w:val="en-US"/>
              </w:rPr>
            </w:pPr>
            <w:r w:rsidRPr="001A30F9">
              <w:rPr>
                <w:rFonts w:ascii="Times New Roman" w:eastAsia="Times New Roman" w:hAnsi="Times New Roman" w:cs="Times New Roman"/>
                <w:b/>
                <w:sz w:val="24"/>
                <w:szCs w:val="24"/>
              </w:rPr>
              <w:t xml:space="preserve">Tổ Hóa </w:t>
            </w:r>
            <w:r w:rsidRPr="001A30F9">
              <w:rPr>
                <w:rFonts w:ascii="Times New Roman" w:eastAsia="Times New Roman" w:hAnsi="Times New Roman" w:cs="Times New Roman"/>
                <w:b/>
                <w:sz w:val="24"/>
                <w:szCs w:val="24"/>
                <w:lang w:val="en-US"/>
              </w:rPr>
              <w:t>Vô</w:t>
            </w:r>
            <w:r w:rsidRPr="001A30F9">
              <w:rPr>
                <w:rFonts w:ascii="Times New Roman" w:eastAsia="Times New Roman" w:hAnsi="Times New Roman" w:cs="Times New Roman"/>
                <w:b/>
                <w:sz w:val="24"/>
                <w:szCs w:val="24"/>
              </w:rPr>
              <w:t xml:space="preserve"> cơ</w:t>
            </w:r>
            <w:r w:rsidRPr="001A30F9">
              <w:rPr>
                <w:rFonts w:ascii="Times New Roman" w:eastAsia="Times New Roman" w:hAnsi="Times New Roman" w:cs="Times New Roman"/>
                <w:b/>
                <w:sz w:val="24"/>
                <w:szCs w:val="24"/>
                <w:lang w:val="en-US"/>
              </w:rPr>
              <w:t xml:space="preserve"> – Đại cương</w:t>
            </w:r>
          </w:p>
        </w:tc>
      </w:tr>
      <w:tr w:rsidR="001A30F9" w:rsidRPr="001A30F9" w14:paraId="3F5C1017" w14:textId="77777777" w:rsidTr="004A422E">
        <w:trPr>
          <w:trHeight w:val="1124"/>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F2F81B3" w14:textId="0070CB38" w:rsidR="00B24080" w:rsidRPr="001A30F9" w:rsidRDefault="00B24080" w:rsidP="00B24080">
            <w:pPr>
              <w:spacing w:line="312" w:lineRule="auto"/>
              <w:jc w:val="center"/>
              <w:rPr>
                <w:rFonts w:ascii="Times New Roman" w:eastAsia="Times New Roman" w:hAnsi="Times New Roman" w:cs="Times New Roman"/>
                <w:b/>
                <w:sz w:val="24"/>
                <w:szCs w:val="24"/>
                <w:lang w:val="en-US"/>
              </w:rPr>
            </w:pPr>
            <w:r w:rsidRPr="001A30F9">
              <w:rPr>
                <w:rFonts w:ascii="Times New Roman" w:eastAsia="Times New Roman" w:hAnsi="Times New Roman" w:cs="Times New Roman"/>
                <w:b/>
                <w:sz w:val="24"/>
                <w:szCs w:val="24"/>
                <w:lang w:val="en-US"/>
              </w:rPr>
              <w:t>3</w:t>
            </w:r>
          </w:p>
        </w:tc>
        <w:tc>
          <w:tcPr>
            <w:tcW w:w="255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C8F9661" w14:textId="0CF6F850"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Tổng quan các định hướng ứng dụng của nano bạc</w:t>
            </w:r>
          </w:p>
        </w:tc>
        <w:tc>
          <w:tcPr>
            <w:tcW w:w="43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B88E5B9" w14:textId="79A0C563"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Báo cáo trình bày một số ứng dụng của nano bạc trong một số lĩnh vực y sinh, môi trường, nông nghiệp, …</w:t>
            </w:r>
          </w:p>
        </w:tc>
        <w:tc>
          <w:tcPr>
            <w:tcW w:w="198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DE1C5FF" w14:textId="27C16D3D"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TS. Đăng Thị Thu Huyền</w:t>
            </w:r>
          </w:p>
        </w:tc>
        <w:tc>
          <w:tcPr>
            <w:tcW w:w="12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9758EAB" w14:textId="428883D1"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7h30 ngày 30/9/2025</w:t>
            </w:r>
          </w:p>
        </w:tc>
        <w:tc>
          <w:tcPr>
            <w:tcW w:w="126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DEF1774" w14:textId="0A35CDC8" w:rsidR="00B24080" w:rsidRPr="001A30F9" w:rsidRDefault="00B24080" w:rsidP="00B24080">
            <w:pPr>
              <w:spacing w:line="312" w:lineRule="auto"/>
              <w:jc w:val="center"/>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P.2.08 A4</w:t>
            </w:r>
          </w:p>
        </w:tc>
        <w:tc>
          <w:tcPr>
            <w:tcW w:w="162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863951C" w14:textId="4D2437DD" w:rsidR="00B24080" w:rsidRPr="001A30F9" w:rsidRDefault="00B24080" w:rsidP="00B24080">
            <w:pPr>
              <w:spacing w:line="312" w:lineRule="auto"/>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Thành viên tổ VC-ĐC + mọi người quan tâm</w:t>
            </w:r>
          </w:p>
        </w:tc>
      </w:tr>
      <w:tr w:rsidR="001A30F9" w:rsidRPr="001A30F9" w14:paraId="78299CB6" w14:textId="77777777" w:rsidTr="004A422E">
        <w:trPr>
          <w:trHeight w:val="1420"/>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3F27C6F" w14:textId="61A6BB3C" w:rsidR="00B24080" w:rsidRPr="001A30F9" w:rsidRDefault="00B24080" w:rsidP="00B24080">
            <w:pPr>
              <w:spacing w:line="312" w:lineRule="auto"/>
              <w:jc w:val="center"/>
              <w:rPr>
                <w:rFonts w:ascii="Times New Roman" w:eastAsia="Times New Roman" w:hAnsi="Times New Roman" w:cs="Times New Roman"/>
                <w:b/>
                <w:sz w:val="24"/>
                <w:szCs w:val="24"/>
                <w:lang w:val="en-US"/>
              </w:rPr>
            </w:pPr>
            <w:r w:rsidRPr="001A30F9">
              <w:rPr>
                <w:rFonts w:ascii="Times New Roman" w:eastAsia="Times New Roman" w:hAnsi="Times New Roman" w:cs="Times New Roman"/>
                <w:b/>
                <w:sz w:val="24"/>
                <w:szCs w:val="24"/>
                <w:lang w:val="en-US"/>
              </w:rPr>
              <w:t>4</w:t>
            </w:r>
          </w:p>
        </w:tc>
        <w:tc>
          <w:tcPr>
            <w:tcW w:w="255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89C7CB3" w14:textId="017FFAB2"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Vật liệu huỳnh quang Y</w:t>
            </w:r>
            <w:r w:rsidRPr="001A30F9">
              <w:rPr>
                <w:rFonts w:ascii="Times New Roman" w:eastAsia="Times New Roman" w:hAnsi="Times New Roman" w:cs="Times New Roman"/>
                <w:sz w:val="24"/>
                <w:szCs w:val="24"/>
                <w:vertAlign w:val="subscript"/>
              </w:rPr>
              <w:t>2</w:t>
            </w:r>
            <w:r w:rsidRPr="001A30F9">
              <w:rPr>
                <w:rFonts w:ascii="Times New Roman" w:eastAsia="Times New Roman" w:hAnsi="Times New Roman" w:cs="Times New Roman"/>
                <w:sz w:val="24"/>
                <w:szCs w:val="24"/>
              </w:rPr>
              <w:t>O</w:t>
            </w:r>
            <w:r w:rsidRPr="001A30F9">
              <w:rPr>
                <w:rFonts w:ascii="Times New Roman" w:eastAsia="Times New Roman" w:hAnsi="Times New Roman" w:cs="Times New Roman"/>
                <w:sz w:val="24"/>
                <w:szCs w:val="24"/>
                <w:vertAlign w:val="subscript"/>
              </w:rPr>
              <w:t>3</w:t>
            </w:r>
            <w:r w:rsidRPr="001A30F9">
              <w:rPr>
                <w:rFonts w:ascii="Times New Roman" w:eastAsia="Times New Roman" w:hAnsi="Times New Roman" w:cs="Times New Roman"/>
                <w:sz w:val="24"/>
                <w:szCs w:val="24"/>
              </w:rPr>
              <w:t xml:space="preserve"> pha tạp Bi</w:t>
            </w:r>
            <w:r w:rsidRPr="001A30F9">
              <w:rPr>
                <w:rFonts w:ascii="Times New Roman" w:eastAsia="Times New Roman" w:hAnsi="Times New Roman" w:cs="Times New Roman"/>
                <w:sz w:val="24"/>
                <w:szCs w:val="24"/>
                <w:vertAlign w:val="superscript"/>
              </w:rPr>
              <w:t>3+</w:t>
            </w:r>
            <w:r w:rsidRPr="001A30F9">
              <w:rPr>
                <w:rFonts w:ascii="Times New Roman" w:eastAsia="Times New Roman" w:hAnsi="Times New Roman" w:cs="Times New Roman"/>
                <w:sz w:val="24"/>
                <w:szCs w:val="24"/>
              </w:rPr>
              <w:t xml:space="preserve"> định ứng dụng đèn LED trắng kích thích bằng NUV</w:t>
            </w:r>
          </w:p>
        </w:tc>
        <w:tc>
          <w:tcPr>
            <w:tcW w:w="43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668B8B8" w14:textId="25C1373D"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highlight w:val="white"/>
              </w:rPr>
              <w:t>Báo cáo trình bày phương pháp chế tạo, nghiên cứu tính chất của vật liệu và ứng dụng chế tạo LED ánh sáng trắng kích bằng vùng UV</w:t>
            </w:r>
          </w:p>
        </w:tc>
        <w:tc>
          <w:tcPr>
            <w:tcW w:w="198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A832E94" w14:textId="0070D7F6" w:rsidR="00B24080" w:rsidRPr="001A30F9" w:rsidRDefault="00791454" w:rsidP="00B24080">
            <w:pPr>
              <w:spacing w:line="312" w:lineRule="auto"/>
              <w:jc w:val="both"/>
              <w:rPr>
                <w:rFonts w:ascii="Times New Roman" w:eastAsia="Times New Roman" w:hAnsi="Times New Roman" w:cs="Times New Roman"/>
                <w:sz w:val="24"/>
                <w:szCs w:val="24"/>
              </w:rPr>
            </w:pPr>
            <w:hyperlink r:id="rId5">
              <w:r w:rsidR="00B24080" w:rsidRPr="001A30F9">
                <w:rPr>
                  <w:rFonts w:ascii="Times New Roman" w:eastAsia="Times New Roman" w:hAnsi="Times New Roman" w:cs="Times New Roman"/>
                  <w:sz w:val="24"/>
                  <w:szCs w:val="24"/>
                </w:rPr>
                <w:t>PGS.TS</w:t>
              </w:r>
            </w:hyperlink>
            <w:r w:rsidR="00B24080" w:rsidRPr="001A30F9">
              <w:rPr>
                <w:rFonts w:ascii="Times New Roman" w:eastAsia="Times New Roman" w:hAnsi="Times New Roman" w:cs="Times New Roman"/>
                <w:sz w:val="24"/>
                <w:szCs w:val="24"/>
              </w:rPr>
              <w:t>. Nguyễn Văn Quang</w:t>
            </w:r>
          </w:p>
        </w:tc>
        <w:tc>
          <w:tcPr>
            <w:tcW w:w="12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59EC566" w14:textId="0419AB36"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13h00 ngày 30/9/2025</w:t>
            </w:r>
          </w:p>
        </w:tc>
        <w:tc>
          <w:tcPr>
            <w:tcW w:w="126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707A788" w14:textId="67C9E03D" w:rsidR="00B24080" w:rsidRPr="001A30F9" w:rsidRDefault="00B24080" w:rsidP="00B24080">
            <w:pPr>
              <w:spacing w:line="312" w:lineRule="auto"/>
              <w:jc w:val="center"/>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P.2.08 A4</w:t>
            </w:r>
          </w:p>
        </w:tc>
        <w:tc>
          <w:tcPr>
            <w:tcW w:w="162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BB2DF33" w14:textId="46AC78E5" w:rsidR="00B24080" w:rsidRPr="001A30F9" w:rsidRDefault="00B24080" w:rsidP="00B24080">
            <w:pPr>
              <w:spacing w:line="312" w:lineRule="auto"/>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Thành viên tổ VC-ĐC + mọi người quan tâm</w:t>
            </w:r>
          </w:p>
        </w:tc>
      </w:tr>
      <w:tr w:rsidR="001A30F9" w:rsidRPr="001A30F9" w14:paraId="6A0093BC" w14:textId="77777777" w:rsidTr="00B24080">
        <w:trPr>
          <w:trHeight w:val="381"/>
        </w:trPr>
        <w:tc>
          <w:tcPr>
            <w:tcW w:w="13935" w:type="dxa"/>
            <w:gridSpan w:val="7"/>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82E79BA" w14:textId="6FFCD5BA" w:rsidR="00B24080" w:rsidRPr="001A30F9" w:rsidRDefault="00B24080" w:rsidP="00B24080">
            <w:pPr>
              <w:spacing w:line="312" w:lineRule="auto"/>
              <w:rPr>
                <w:rFonts w:ascii="Times New Roman" w:eastAsia="Times New Roman" w:hAnsi="Times New Roman" w:cs="Times New Roman"/>
                <w:sz w:val="24"/>
                <w:szCs w:val="24"/>
              </w:rPr>
            </w:pPr>
            <w:r w:rsidRPr="001A30F9">
              <w:rPr>
                <w:rFonts w:ascii="Times New Roman" w:eastAsia="Times New Roman" w:hAnsi="Times New Roman" w:cs="Times New Roman"/>
                <w:b/>
                <w:sz w:val="24"/>
                <w:szCs w:val="24"/>
              </w:rPr>
              <w:t xml:space="preserve">Tổ Hóa </w:t>
            </w:r>
            <w:r w:rsidRPr="001A30F9">
              <w:rPr>
                <w:rFonts w:ascii="Times New Roman" w:eastAsia="Times New Roman" w:hAnsi="Times New Roman" w:cs="Times New Roman"/>
                <w:b/>
                <w:sz w:val="24"/>
                <w:szCs w:val="24"/>
                <w:lang w:val="en-US"/>
              </w:rPr>
              <w:t>Lý – Phân tích – Môi trường</w:t>
            </w:r>
          </w:p>
        </w:tc>
      </w:tr>
      <w:tr w:rsidR="001A30F9" w:rsidRPr="001A30F9" w14:paraId="625E74F0" w14:textId="77777777" w:rsidTr="004A422E">
        <w:trPr>
          <w:trHeight w:val="1811"/>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9BEA8F2" w14:textId="51A026C6" w:rsidR="00B24080" w:rsidRPr="001A30F9" w:rsidRDefault="00B24080" w:rsidP="00B24080">
            <w:pPr>
              <w:spacing w:line="312" w:lineRule="auto"/>
              <w:jc w:val="center"/>
              <w:rPr>
                <w:rFonts w:ascii="Times New Roman" w:eastAsia="Times New Roman" w:hAnsi="Times New Roman" w:cs="Times New Roman"/>
                <w:b/>
                <w:sz w:val="24"/>
                <w:szCs w:val="24"/>
                <w:lang w:val="en-US"/>
              </w:rPr>
            </w:pPr>
            <w:r w:rsidRPr="001A30F9">
              <w:rPr>
                <w:rFonts w:ascii="Times New Roman" w:eastAsia="Times New Roman" w:hAnsi="Times New Roman" w:cs="Times New Roman"/>
                <w:b/>
                <w:sz w:val="24"/>
                <w:szCs w:val="24"/>
                <w:lang w:val="en-US"/>
              </w:rPr>
              <w:t>5</w:t>
            </w:r>
          </w:p>
        </w:tc>
        <w:tc>
          <w:tcPr>
            <w:tcW w:w="255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2642C0C" w14:textId="469B5781"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hAnsi="Times New Roman" w:cs="Times New Roman"/>
                <w:sz w:val="24"/>
                <w:szCs w:val="24"/>
              </w:rPr>
              <w:t>Nghiên cứu chế tạo vật liệu tổ hợp giữa MnFe</w:t>
            </w:r>
            <w:r w:rsidRPr="001A30F9">
              <w:rPr>
                <w:rFonts w:ascii="Times New Roman" w:hAnsi="Times New Roman" w:cs="Times New Roman"/>
                <w:sz w:val="24"/>
                <w:szCs w:val="24"/>
                <w:vertAlign w:val="subscript"/>
              </w:rPr>
              <w:t>2</w:t>
            </w:r>
            <w:r w:rsidRPr="001A30F9">
              <w:rPr>
                <w:rFonts w:ascii="Times New Roman" w:hAnsi="Times New Roman" w:cs="Times New Roman"/>
                <w:sz w:val="24"/>
                <w:szCs w:val="24"/>
              </w:rPr>
              <w:t>O</w:t>
            </w:r>
            <w:r w:rsidRPr="001A30F9">
              <w:rPr>
                <w:rFonts w:ascii="Times New Roman" w:hAnsi="Times New Roman" w:cs="Times New Roman"/>
                <w:sz w:val="24"/>
                <w:szCs w:val="24"/>
                <w:vertAlign w:val="subscript"/>
              </w:rPr>
              <w:t xml:space="preserve">4 </w:t>
            </w:r>
            <w:r w:rsidRPr="001A30F9">
              <w:rPr>
                <w:rFonts w:ascii="Times New Roman" w:hAnsi="Times New Roman" w:cs="Times New Roman"/>
                <w:sz w:val="24"/>
                <w:szCs w:val="24"/>
              </w:rPr>
              <w:t>và than hoạt tính từ bã mía định hướng ứng dụng trong xử lý nước ô nhiễm ammonium.</w:t>
            </w:r>
          </w:p>
        </w:tc>
        <w:tc>
          <w:tcPr>
            <w:tcW w:w="43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078BB2A" w14:textId="77777777" w:rsidR="00B24080" w:rsidRPr="001A30F9" w:rsidRDefault="00B24080" w:rsidP="00B24080">
            <w:pPr>
              <w:spacing w:line="312" w:lineRule="auto"/>
              <w:jc w:val="both"/>
              <w:rPr>
                <w:rFonts w:ascii="Times New Roman" w:hAnsi="Times New Roman" w:cs="Times New Roman"/>
                <w:sz w:val="24"/>
                <w:szCs w:val="24"/>
              </w:rPr>
            </w:pPr>
            <w:r w:rsidRPr="001A30F9">
              <w:rPr>
                <w:rFonts w:ascii="Times New Roman" w:hAnsi="Times New Roman" w:cs="Times New Roman"/>
                <w:sz w:val="24"/>
                <w:szCs w:val="24"/>
              </w:rPr>
              <w:t>- Chế tạo vật liệu tổ hợp giữa MnFe</w:t>
            </w:r>
            <w:r w:rsidRPr="001A30F9">
              <w:rPr>
                <w:rFonts w:ascii="Times New Roman" w:hAnsi="Times New Roman" w:cs="Times New Roman"/>
                <w:sz w:val="24"/>
                <w:szCs w:val="24"/>
                <w:vertAlign w:val="subscript"/>
              </w:rPr>
              <w:t>2</w:t>
            </w:r>
            <w:r w:rsidRPr="001A30F9">
              <w:rPr>
                <w:rFonts w:ascii="Times New Roman" w:hAnsi="Times New Roman" w:cs="Times New Roman"/>
                <w:sz w:val="24"/>
                <w:szCs w:val="24"/>
              </w:rPr>
              <w:t>O</w:t>
            </w:r>
            <w:r w:rsidRPr="001A30F9">
              <w:rPr>
                <w:rFonts w:ascii="Times New Roman" w:hAnsi="Times New Roman" w:cs="Times New Roman"/>
                <w:sz w:val="24"/>
                <w:szCs w:val="24"/>
                <w:vertAlign w:val="subscript"/>
              </w:rPr>
              <w:t>4</w:t>
            </w:r>
            <w:r w:rsidRPr="001A30F9">
              <w:rPr>
                <w:rFonts w:ascii="Times New Roman" w:hAnsi="Times New Roman" w:cs="Times New Roman"/>
                <w:sz w:val="24"/>
                <w:szCs w:val="24"/>
              </w:rPr>
              <w:t xml:space="preserve"> và than hoạt tính từ bã mía.</w:t>
            </w:r>
          </w:p>
          <w:p w14:paraId="67FAA3EB" w14:textId="42B12927"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hAnsi="Times New Roman" w:cs="Times New Roman"/>
                <w:sz w:val="24"/>
                <w:szCs w:val="24"/>
              </w:rPr>
              <w:t>- Kết quả xử lý ammonium của vật liệu.</w:t>
            </w:r>
          </w:p>
        </w:tc>
        <w:tc>
          <w:tcPr>
            <w:tcW w:w="198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56F6D3A" w14:textId="2184906A"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hAnsi="Times New Roman" w:cs="Times New Roman"/>
                <w:sz w:val="24"/>
                <w:szCs w:val="24"/>
              </w:rPr>
              <w:t>TS. Đỗ Thủy Tiên</w:t>
            </w:r>
          </w:p>
        </w:tc>
        <w:tc>
          <w:tcPr>
            <w:tcW w:w="12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EBE1166" w14:textId="75A504C7"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hAnsi="Times New Roman" w:cs="Times New Roman"/>
                <w:sz w:val="24"/>
                <w:szCs w:val="24"/>
              </w:rPr>
              <w:t>10h00 ngày 22/9/2025</w:t>
            </w:r>
          </w:p>
        </w:tc>
        <w:tc>
          <w:tcPr>
            <w:tcW w:w="126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CAE7343" w14:textId="56B53111" w:rsidR="00B24080" w:rsidRPr="001A30F9" w:rsidRDefault="00B24080" w:rsidP="00B24080">
            <w:pPr>
              <w:spacing w:line="312" w:lineRule="auto"/>
              <w:jc w:val="center"/>
              <w:rPr>
                <w:rFonts w:ascii="Times New Roman" w:eastAsia="Times New Roman" w:hAnsi="Times New Roman" w:cs="Times New Roman"/>
                <w:sz w:val="24"/>
                <w:szCs w:val="24"/>
              </w:rPr>
            </w:pPr>
            <w:r w:rsidRPr="001A30F9">
              <w:rPr>
                <w:rFonts w:ascii="Times New Roman" w:hAnsi="Times New Roman" w:cs="Times New Roman"/>
                <w:sz w:val="24"/>
                <w:szCs w:val="24"/>
              </w:rPr>
              <w:t>P.9.12 A4</w:t>
            </w:r>
          </w:p>
        </w:tc>
        <w:tc>
          <w:tcPr>
            <w:tcW w:w="162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B8898E6" w14:textId="00282CE0" w:rsidR="00B24080" w:rsidRPr="001A30F9" w:rsidRDefault="00B24080" w:rsidP="00B24080">
            <w:pPr>
              <w:spacing w:line="312" w:lineRule="auto"/>
              <w:rPr>
                <w:rFonts w:ascii="Times New Roman" w:eastAsia="Times New Roman" w:hAnsi="Times New Roman" w:cs="Times New Roman"/>
                <w:sz w:val="24"/>
                <w:szCs w:val="24"/>
              </w:rPr>
            </w:pPr>
            <w:r w:rsidRPr="001A30F9">
              <w:rPr>
                <w:rFonts w:ascii="Times New Roman" w:hAnsi="Times New Roman" w:cs="Times New Roman"/>
                <w:sz w:val="24"/>
                <w:szCs w:val="24"/>
              </w:rPr>
              <w:t>Thành viên tổ HL-PT-MT + mọi người quan tâm</w:t>
            </w:r>
          </w:p>
        </w:tc>
      </w:tr>
      <w:tr w:rsidR="001A30F9" w:rsidRPr="001A30F9" w14:paraId="741B838F" w14:textId="77777777" w:rsidTr="000207DC">
        <w:trPr>
          <w:trHeight w:val="406"/>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7357386" w14:textId="5E92F09F" w:rsidR="00B24080" w:rsidRPr="001A30F9" w:rsidRDefault="00B24080" w:rsidP="00B24080">
            <w:pPr>
              <w:spacing w:line="312" w:lineRule="auto"/>
              <w:jc w:val="center"/>
              <w:rPr>
                <w:rFonts w:ascii="Times New Roman" w:eastAsia="Times New Roman" w:hAnsi="Times New Roman" w:cs="Times New Roman"/>
                <w:b/>
                <w:sz w:val="24"/>
                <w:szCs w:val="24"/>
                <w:lang w:val="en-US"/>
              </w:rPr>
            </w:pPr>
            <w:r w:rsidRPr="001A30F9">
              <w:rPr>
                <w:rFonts w:ascii="Times New Roman" w:eastAsia="Times New Roman" w:hAnsi="Times New Roman" w:cs="Times New Roman"/>
                <w:b/>
                <w:sz w:val="24"/>
                <w:szCs w:val="24"/>
                <w:lang w:val="en-US"/>
              </w:rPr>
              <w:t>6</w:t>
            </w:r>
          </w:p>
        </w:tc>
        <w:tc>
          <w:tcPr>
            <w:tcW w:w="255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89DAE67" w14:textId="204E3CBB"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hAnsi="Times New Roman" w:cs="Times New Roman"/>
                <w:sz w:val="24"/>
                <w:szCs w:val="24"/>
              </w:rPr>
              <w:t>Kinh nghiệm xây dựng thuyết minh đề tài cấp Nhà nước trong lĩnh vực xử lý môi trường.</w:t>
            </w:r>
          </w:p>
        </w:tc>
        <w:tc>
          <w:tcPr>
            <w:tcW w:w="43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374D7C3" w14:textId="77777777" w:rsidR="000207DC" w:rsidRPr="007E4E90" w:rsidRDefault="000207DC" w:rsidP="000207DC">
            <w:pPr>
              <w:jc w:val="both"/>
              <w:rPr>
                <w:rFonts w:ascii="Times New Roman" w:hAnsi="Times New Roman" w:cs="Times New Roman"/>
                <w:sz w:val="24"/>
                <w:szCs w:val="24"/>
                <w:lang w:val="en-US"/>
              </w:rPr>
            </w:pPr>
            <w:r w:rsidRPr="004337F0">
              <w:rPr>
                <w:rFonts w:ascii="Times New Roman" w:hAnsi="Times New Roman" w:cs="Times New Roman"/>
                <w:sz w:val="24"/>
                <w:szCs w:val="24"/>
              </w:rPr>
              <w:t>- Kinh nghiệm xây dựng thuyết minh</w:t>
            </w:r>
            <w:r>
              <w:rPr>
                <w:rFonts w:ascii="Times New Roman" w:hAnsi="Times New Roman" w:cs="Times New Roman"/>
                <w:sz w:val="24"/>
                <w:szCs w:val="24"/>
                <w:lang w:val="en-US"/>
              </w:rPr>
              <w:t xml:space="preserve"> </w:t>
            </w:r>
            <w:r w:rsidRPr="004337F0">
              <w:rPr>
                <w:rFonts w:ascii="Times New Roman" w:hAnsi="Times New Roman" w:cs="Times New Roman"/>
                <w:sz w:val="24"/>
                <w:szCs w:val="24"/>
                <w:lang w:val="en-GB"/>
              </w:rPr>
              <w:t>đề tài “</w:t>
            </w:r>
            <w:r w:rsidRPr="004337F0">
              <w:rPr>
                <w:rFonts w:ascii="Times New Roman" w:hAnsi="Times New Roman" w:cs="Times New Roman"/>
                <w:bCs/>
                <w:sz w:val="24"/>
                <w:szCs w:val="24"/>
                <w:lang w:val="vi-VN"/>
              </w:rPr>
              <w:t>Nghiên cứu công nghệ, xây dựng quy trình và mô hình xử lý vỏ nhuyễn thể để sản xuất hạt taical ứng dụng trong lĩnh vực bao bì nhựa thực phẩm và vật tư y tế tại Nam Định và vùng lân cận</w:t>
            </w:r>
            <w:r w:rsidRPr="004337F0">
              <w:rPr>
                <w:rFonts w:ascii="Times New Roman" w:hAnsi="Times New Roman" w:cs="Times New Roman"/>
                <w:bCs/>
                <w:sz w:val="24"/>
                <w:szCs w:val="24"/>
              </w:rPr>
              <w:t>”</w:t>
            </w:r>
          </w:p>
          <w:p w14:paraId="648652B1" w14:textId="77777777" w:rsidR="000207DC" w:rsidRPr="004337F0" w:rsidRDefault="000207DC" w:rsidP="000207DC">
            <w:pPr>
              <w:jc w:val="both"/>
              <w:rPr>
                <w:rFonts w:ascii="Times New Roman" w:hAnsi="Times New Roman" w:cs="Times New Roman"/>
                <w:sz w:val="24"/>
                <w:szCs w:val="24"/>
              </w:rPr>
            </w:pPr>
            <w:r w:rsidRPr="004337F0">
              <w:rPr>
                <w:rFonts w:ascii="Times New Roman" w:hAnsi="Times New Roman" w:cs="Times New Roman"/>
                <w:sz w:val="24"/>
                <w:szCs w:val="24"/>
              </w:rPr>
              <w:t>- Phân chia nội dung</w:t>
            </w:r>
          </w:p>
          <w:p w14:paraId="14386D47" w14:textId="101F3E13" w:rsidR="00B24080" w:rsidRPr="001A30F9" w:rsidRDefault="000207DC" w:rsidP="000207DC">
            <w:pPr>
              <w:spacing w:line="312" w:lineRule="auto"/>
              <w:jc w:val="both"/>
              <w:rPr>
                <w:rFonts w:ascii="Times New Roman" w:eastAsia="Times New Roman" w:hAnsi="Times New Roman" w:cs="Times New Roman"/>
                <w:sz w:val="24"/>
                <w:szCs w:val="24"/>
              </w:rPr>
            </w:pPr>
            <w:r w:rsidRPr="004337F0">
              <w:rPr>
                <w:rFonts w:ascii="Times New Roman" w:hAnsi="Times New Roman" w:cs="Times New Roman"/>
                <w:sz w:val="24"/>
                <w:szCs w:val="24"/>
              </w:rPr>
              <w:lastRenderedPageBreak/>
              <w:t>- Lập dự toán</w:t>
            </w:r>
            <w:r>
              <w:rPr>
                <w:rFonts w:ascii="Times New Roman" w:hAnsi="Times New Roman" w:cs="Times New Roman"/>
                <w:sz w:val="24"/>
                <w:szCs w:val="24"/>
                <w:lang w:val="en-US"/>
              </w:rPr>
              <w:t>.</w:t>
            </w:r>
          </w:p>
        </w:tc>
        <w:tc>
          <w:tcPr>
            <w:tcW w:w="198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3C4F7B0" w14:textId="12CF7C07"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hAnsi="Times New Roman" w:cs="Times New Roman"/>
                <w:sz w:val="24"/>
                <w:szCs w:val="24"/>
              </w:rPr>
              <w:lastRenderedPageBreak/>
              <w:t>TS. Lê Cao Khải</w:t>
            </w:r>
          </w:p>
        </w:tc>
        <w:tc>
          <w:tcPr>
            <w:tcW w:w="12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65EEBEF" w14:textId="3CD5DC34"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hAnsi="Times New Roman" w:cs="Times New Roman"/>
                <w:sz w:val="24"/>
                <w:szCs w:val="24"/>
              </w:rPr>
              <w:t>13h00 ngày 22/9/2025</w:t>
            </w:r>
          </w:p>
        </w:tc>
        <w:tc>
          <w:tcPr>
            <w:tcW w:w="126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28E173A" w14:textId="736D918D" w:rsidR="00B24080" w:rsidRPr="001A30F9" w:rsidRDefault="00B24080" w:rsidP="00B24080">
            <w:pPr>
              <w:spacing w:line="312" w:lineRule="auto"/>
              <w:jc w:val="center"/>
              <w:rPr>
                <w:rFonts w:ascii="Times New Roman" w:eastAsia="Times New Roman" w:hAnsi="Times New Roman" w:cs="Times New Roman"/>
                <w:sz w:val="24"/>
                <w:szCs w:val="24"/>
              </w:rPr>
            </w:pPr>
            <w:r w:rsidRPr="001A30F9">
              <w:rPr>
                <w:rFonts w:ascii="Times New Roman" w:hAnsi="Times New Roman" w:cs="Times New Roman"/>
                <w:sz w:val="24"/>
                <w:szCs w:val="24"/>
              </w:rPr>
              <w:t>P.9.12 A4</w:t>
            </w:r>
          </w:p>
        </w:tc>
        <w:tc>
          <w:tcPr>
            <w:tcW w:w="162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01DD905" w14:textId="4D75C62F" w:rsidR="00B24080" w:rsidRPr="001A30F9" w:rsidRDefault="00B24080" w:rsidP="00B24080">
            <w:pPr>
              <w:spacing w:line="312" w:lineRule="auto"/>
              <w:rPr>
                <w:rFonts w:ascii="Times New Roman" w:eastAsia="Times New Roman" w:hAnsi="Times New Roman" w:cs="Times New Roman"/>
                <w:sz w:val="24"/>
                <w:szCs w:val="24"/>
              </w:rPr>
            </w:pPr>
            <w:r w:rsidRPr="001A30F9">
              <w:rPr>
                <w:rFonts w:ascii="Times New Roman" w:hAnsi="Times New Roman" w:cs="Times New Roman"/>
                <w:sz w:val="24"/>
                <w:szCs w:val="24"/>
              </w:rPr>
              <w:t>Thành viên tổ HL-PT-MT + mọi người quan tâm</w:t>
            </w:r>
          </w:p>
        </w:tc>
      </w:tr>
      <w:tr w:rsidR="001A30F9" w:rsidRPr="001A30F9" w14:paraId="6B885DDF" w14:textId="77777777" w:rsidTr="004A422E">
        <w:trPr>
          <w:trHeight w:val="1811"/>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CE4E912" w14:textId="4625DE5A" w:rsidR="00B24080" w:rsidRPr="001A30F9" w:rsidRDefault="00B24080" w:rsidP="00B24080">
            <w:pPr>
              <w:spacing w:line="312" w:lineRule="auto"/>
              <w:jc w:val="center"/>
              <w:rPr>
                <w:rFonts w:ascii="Times New Roman" w:eastAsia="Times New Roman" w:hAnsi="Times New Roman" w:cs="Times New Roman"/>
                <w:b/>
                <w:sz w:val="24"/>
                <w:szCs w:val="24"/>
                <w:lang w:val="en-US"/>
              </w:rPr>
            </w:pPr>
            <w:r w:rsidRPr="001A30F9">
              <w:rPr>
                <w:rFonts w:ascii="Times New Roman" w:eastAsia="Times New Roman" w:hAnsi="Times New Roman" w:cs="Times New Roman"/>
                <w:b/>
                <w:sz w:val="24"/>
                <w:szCs w:val="24"/>
                <w:lang w:val="en-US"/>
              </w:rPr>
              <w:t>7</w:t>
            </w:r>
          </w:p>
        </w:tc>
        <w:tc>
          <w:tcPr>
            <w:tcW w:w="255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4CE35CE" w14:textId="3A40CB92"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hAnsi="Times New Roman" w:cs="Times New Roman"/>
                <w:sz w:val="24"/>
                <w:szCs w:val="24"/>
              </w:rPr>
              <w:t>Xúc tác quang hóa trên cơ sở TiO</w:t>
            </w:r>
            <w:r w:rsidRPr="001A30F9">
              <w:rPr>
                <w:rFonts w:ascii="Times New Roman" w:hAnsi="Times New Roman" w:cs="Times New Roman"/>
                <w:sz w:val="24"/>
                <w:szCs w:val="24"/>
                <w:vertAlign w:val="subscript"/>
              </w:rPr>
              <w:t>2</w:t>
            </w:r>
            <w:r w:rsidRPr="001A30F9">
              <w:rPr>
                <w:rFonts w:ascii="Times New Roman" w:hAnsi="Times New Roman" w:cs="Times New Roman"/>
                <w:sz w:val="24"/>
                <w:szCs w:val="24"/>
              </w:rPr>
              <w:t xml:space="preserve"> - carbon dot định hướng ứng dụng phân hủy chất hữu cơ trong nước.</w:t>
            </w:r>
          </w:p>
        </w:tc>
        <w:tc>
          <w:tcPr>
            <w:tcW w:w="43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2CE795A" w14:textId="77777777" w:rsidR="00B24080" w:rsidRPr="001A30F9" w:rsidRDefault="00B24080" w:rsidP="00B24080">
            <w:pPr>
              <w:spacing w:line="312" w:lineRule="auto"/>
              <w:jc w:val="both"/>
              <w:rPr>
                <w:rFonts w:ascii="Times New Roman" w:hAnsi="Times New Roman" w:cs="Times New Roman"/>
                <w:sz w:val="24"/>
                <w:szCs w:val="24"/>
              </w:rPr>
            </w:pPr>
            <w:r w:rsidRPr="001A30F9">
              <w:rPr>
                <w:rFonts w:ascii="Times New Roman" w:hAnsi="Times New Roman" w:cs="Times New Roman"/>
                <w:sz w:val="24"/>
                <w:szCs w:val="24"/>
              </w:rPr>
              <w:t>- Tổng quan về xúc tác quang hóa trên cơ sở TiO</w:t>
            </w:r>
            <w:r w:rsidRPr="001A30F9">
              <w:rPr>
                <w:rFonts w:ascii="Times New Roman" w:hAnsi="Times New Roman" w:cs="Times New Roman"/>
                <w:sz w:val="24"/>
                <w:szCs w:val="24"/>
                <w:vertAlign w:val="subscript"/>
              </w:rPr>
              <w:t>2</w:t>
            </w:r>
            <w:r w:rsidRPr="001A30F9">
              <w:rPr>
                <w:rFonts w:ascii="Times New Roman" w:hAnsi="Times New Roman" w:cs="Times New Roman"/>
                <w:sz w:val="24"/>
                <w:szCs w:val="24"/>
              </w:rPr>
              <w:t>-carbon dot.</w:t>
            </w:r>
          </w:p>
          <w:p w14:paraId="75F2C047" w14:textId="26125F51"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hAnsi="Times New Roman" w:cs="Times New Roman"/>
                <w:sz w:val="24"/>
                <w:szCs w:val="24"/>
              </w:rPr>
              <w:t>- Định hướng ứng dụng xử lý chất màu hữu cơ trong nước của vật liệu.</w:t>
            </w:r>
          </w:p>
        </w:tc>
        <w:tc>
          <w:tcPr>
            <w:tcW w:w="198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CC75694" w14:textId="29DF764D"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hAnsi="Times New Roman" w:cs="Times New Roman"/>
                <w:sz w:val="24"/>
                <w:szCs w:val="24"/>
              </w:rPr>
              <w:t>PGS.TS. Mai Xuân Dũng</w:t>
            </w:r>
          </w:p>
        </w:tc>
        <w:tc>
          <w:tcPr>
            <w:tcW w:w="12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6517676" w14:textId="7CCA3392"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hAnsi="Times New Roman" w:cs="Times New Roman"/>
                <w:sz w:val="24"/>
                <w:szCs w:val="24"/>
              </w:rPr>
              <w:t>15h00 ngày 22/9/2025</w:t>
            </w:r>
          </w:p>
        </w:tc>
        <w:tc>
          <w:tcPr>
            <w:tcW w:w="126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E3A48BB" w14:textId="742972CE" w:rsidR="00B24080" w:rsidRPr="001A30F9" w:rsidRDefault="00B24080" w:rsidP="00B24080">
            <w:pPr>
              <w:spacing w:line="312" w:lineRule="auto"/>
              <w:jc w:val="center"/>
              <w:rPr>
                <w:rFonts w:ascii="Times New Roman" w:eastAsia="Times New Roman" w:hAnsi="Times New Roman" w:cs="Times New Roman"/>
                <w:sz w:val="24"/>
                <w:szCs w:val="24"/>
              </w:rPr>
            </w:pPr>
            <w:r w:rsidRPr="001A30F9">
              <w:rPr>
                <w:rFonts w:ascii="Times New Roman" w:hAnsi="Times New Roman" w:cs="Times New Roman"/>
                <w:sz w:val="24"/>
                <w:szCs w:val="24"/>
              </w:rPr>
              <w:t>P.9.12 A4</w:t>
            </w:r>
          </w:p>
        </w:tc>
        <w:tc>
          <w:tcPr>
            <w:tcW w:w="162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D053329" w14:textId="752631F5" w:rsidR="00B24080" w:rsidRPr="001A30F9" w:rsidRDefault="00B24080" w:rsidP="00B24080">
            <w:pPr>
              <w:spacing w:line="312" w:lineRule="auto"/>
              <w:rPr>
                <w:rFonts w:ascii="Times New Roman" w:eastAsia="Times New Roman" w:hAnsi="Times New Roman" w:cs="Times New Roman"/>
                <w:sz w:val="24"/>
                <w:szCs w:val="24"/>
              </w:rPr>
            </w:pPr>
            <w:r w:rsidRPr="001A30F9">
              <w:rPr>
                <w:rFonts w:ascii="Times New Roman" w:hAnsi="Times New Roman" w:cs="Times New Roman"/>
                <w:sz w:val="24"/>
                <w:szCs w:val="24"/>
              </w:rPr>
              <w:t>Thành viên tổ HL-PT-MT + mọi người quan tâm</w:t>
            </w:r>
          </w:p>
        </w:tc>
      </w:tr>
      <w:tr w:rsidR="001A30F9" w:rsidRPr="001A30F9" w14:paraId="043F8B53" w14:textId="77777777" w:rsidTr="004A422E">
        <w:trPr>
          <w:trHeight w:val="1811"/>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DB4E02B" w14:textId="04D05FB3" w:rsidR="00B24080" w:rsidRPr="001A30F9" w:rsidRDefault="00B24080" w:rsidP="00B24080">
            <w:pPr>
              <w:spacing w:line="312" w:lineRule="auto"/>
              <w:jc w:val="center"/>
              <w:rPr>
                <w:rFonts w:ascii="Times New Roman" w:eastAsia="Times New Roman" w:hAnsi="Times New Roman" w:cs="Times New Roman"/>
                <w:b/>
                <w:sz w:val="24"/>
                <w:szCs w:val="24"/>
                <w:lang w:val="en-US"/>
              </w:rPr>
            </w:pPr>
            <w:r w:rsidRPr="001A30F9">
              <w:rPr>
                <w:rFonts w:ascii="Times New Roman" w:eastAsia="Times New Roman" w:hAnsi="Times New Roman" w:cs="Times New Roman"/>
                <w:b/>
                <w:sz w:val="24"/>
                <w:szCs w:val="24"/>
                <w:lang w:val="en-US"/>
              </w:rPr>
              <w:t>8</w:t>
            </w:r>
          </w:p>
        </w:tc>
        <w:tc>
          <w:tcPr>
            <w:tcW w:w="255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F0892CE" w14:textId="55577E36"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hAnsi="Times New Roman" w:cs="Times New Roman"/>
                <w:sz w:val="24"/>
                <w:szCs w:val="24"/>
              </w:rPr>
              <w:t>Xây dựng và sử dụng tài liệu tự học trong dạy học chương “Cân bằng acid - base” thuộc học phần “Cân bằng ion trong dung dịch”.</w:t>
            </w:r>
          </w:p>
        </w:tc>
        <w:tc>
          <w:tcPr>
            <w:tcW w:w="43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891C159" w14:textId="77777777" w:rsidR="00B24080" w:rsidRPr="001A30F9" w:rsidRDefault="00B24080" w:rsidP="00B24080">
            <w:pPr>
              <w:spacing w:line="312" w:lineRule="auto"/>
              <w:jc w:val="both"/>
              <w:rPr>
                <w:rFonts w:ascii="Times New Roman" w:hAnsi="Times New Roman" w:cs="Times New Roman"/>
                <w:sz w:val="24"/>
                <w:szCs w:val="24"/>
              </w:rPr>
            </w:pPr>
            <w:r w:rsidRPr="001A30F9">
              <w:rPr>
                <w:rFonts w:ascii="Times New Roman" w:hAnsi="Times New Roman" w:cs="Times New Roman"/>
                <w:sz w:val="24"/>
                <w:szCs w:val="24"/>
              </w:rPr>
              <w:t>- Tóm tắt lý thuyết.</w:t>
            </w:r>
          </w:p>
          <w:p w14:paraId="36F4EA17" w14:textId="2AB3441B"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hAnsi="Times New Roman" w:cs="Times New Roman"/>
                <w:sz w:val="24"/>
                <w:szCs w:val="24"/>
              </w:rPr>
              <w:t>- Hệ thống bài tập chương “Cân bằng acid - base” thuộc học phần “Cân bằng ion trong dung dịch”.</w:t>
            </w:r>
          </w:p>
        </w:tc>
        <w:tc>
          <w:tcPr>
            <w:tcW w:w="198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CC53491" w14:textId="3A48924E"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hAnsi="Times New Roman" w:cs="Times New Roman"/>
                <w:sz w:val="24"/>
                <w:szCs w:val="24"/>
              </w:rPr>
              <w:t>TS. Nguyễn Thị Hạnh</w:t>
            </w:r>
          </w:p>
        </w:tc>
        <w:tc>
          <w:tcPr>
            <w:tcW w:w="12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47E9210" w14:textId="0D2193A7"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hAnsi="Times New Roman" w:cs="Times New Roman"/>
                <w:sz w:val="24"/>
                <w:szCs w:val="24"/>
              </w:rPr>
              <w:t>17h00 ngày 22/9/2025</w:t>
            </w:r>
          </w:p>
        </w:tc>
        <w:tc>
          <w:tcPr>
            <w:tcW w:w="126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6B66586" w14:textId="5C2A34EC" w:rsidR="00B24080" w:rsidRPr="001A30F9" w:rsidRDefault="00B24080" w:rsidP="00B24080">
            <w:pPr>
              <w:spacing w:line="312" w:lineRule="auto"/>
              <w:jc w:val="center"/>
              <w:rPr>
                <w:rFonts w:ascii="Times New Roman" w:eastAsia="Times New Roman" w:hAnsi="Times New Roman" w:cs="Times New Roman"/>
                <w:sz w:val="24"/>
                <w:szCs w:val="24"/>
              </w:rPr>
            </w:pPr>
            <w:r w:rsidRPr="001A30F9">
              <w:rPr>
                <w:rFonts w:ascii="Times New Roman" w:hAnsi="Times New Roman" w:cs="Times New Roman"/>
                <w:sz w:val="24"/>
                <w:szCs w:val="24"/>
              </w:rPr>
              <w:t>P.9.12 A4</w:t>
            </w:r>
          </w:p>
        </w:tc>
        <w:tc>
          <w:tcPr>
            <w:tcW w:w="162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E61AD3A" w14:textId="5A3D37F8" w:rsidR="00B24080" w:rsidRPr="001A30F9" w:rsidRDefault="00B24080" w:rsidP="00B24080">
            <w:pPr>
              <w:spacing w:line="312" w:lineRule="auto"/>
              <w:rPr>
                <w:rFonts w:ascii="Times New Roman" w:eastAsia="Times New Roman" w:hAnsi="Times New Roman" w:cs="Times New Roman"/>
                <w:sz w:val="24"/>
                <w:szCs w:val="24"/>
              </w:rPr>
            </w:pPr>
            <w:r w:rsidRPr="001A30F9">
              <w:rPr>
                <w:rFonts w:ascii="Times New Roman" w:hAnsi="Times New Roman" w:cs="Times New Roman"/>
                <w:sz w:val="24"/>
                <w:szCs w:val="24"/>
              </w:rPr>
              <w:t>Thành viên tổ HL-PT-MT + mọi người quan tâm</w:t>
            </w:r>
          </w:p>
        </w:tc>
      </w:tr>
      <w:tr w:rsidR="001A30F9" w:rsidRPr="001A30F9" w14:paraId="49F1C400" w14:textId="77777777" w:rsidTr="00B24080">
        <w:tc>
          <w:tcPr>
            <w:tcW w:w="13935" w:type="dxa"/>
            <w:gridSpan w:val="7"/>
            <w:tcBorders>
              <w:top w:val="nil"/>
              <w:left w:val="single" w:sz="8" w:space="0" w:color="000000"/>
              <w:bottom w:val="single" w:sz="4" w:space="0" w:color="auto"/>
              <w:right w:val="single" w:sz="8" w:space="0" w:color="000000"/>
            </w:tcBorders>
            <w:shd w:val="clear" w:color="auto" w:fill="auto"/>
            <w:tcMar>
              <w:top w:w="0" w:type="dxa"/>
              <w:left w:w="100" w:type="dxa"/>
              <w:bottom w:w="0" w:type="dxa"/>
              <w:right w:w="100" w:type="dxa"/>
            </w:tcMar>
          </w:tcPr>
          <w:p w14:paraId="0DA86C11" w14:textId="77777777" w:rsidR="0051448D" w:rsidRPr="001A30F9" w:rsidRDefault="0051448D" w:rsidP="00B24080">
            <w:pPr>
              <w:spacing w:line="312" w:lineRule="auto"/>
              <w:rPr>
                <w:rFonts w:ascii="Times New Roman" w:eastAsia="Times New Roman" w:hAnsi="Times New Roman" w:cs="Times New Roman"/>
                <w:b/>
                <w:sz w:val="24"/>
                <w:szCs w:val="24"/>
              </w:rPr>
            </w:pPr>
          </w:p>
          <w:p w14:paraId="4A8420F9" w14:textId="7116AAEE" w:rsidR="00F40E28" w:rsidRPr="001A30F9" w:rsidRDefault="00F40E28" w:rsidP="00B24080">
            <w:pPr>
              <w:spacing w:line="312" w:lineRule="auto"/>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 xml:space="preserve">Tổ PPDH </w:t>
            </w:r>
          </w:p>
        </w:tc>
      </w:tr>
      <w:tr w:rsidR="001A30F9" w:rsidRPr="001A30F9" w14:paraId="0393FCEE" w14:textId="77777777" w:rsidTr="004A422E">
        <w:trPr>
          <w:trHeight w:val="405"/>
        </w:trPr>
        <w:tc>
          <w:tcPr>
            <w:tcW w:w="84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AF92225" w14:textId="01167EDB" w:rsidR="00B24080" w:rsidRPr="001A30F9" w:rsidRDefault="00B24080" w:rsidP="00B24080">
            <w:pPr>
              <w:spacing w:line="312" w:lineRule="auto"/>
              <w:jc w:val="center"/>
              <w:rPr>
                <w:rFonts w:ascii="Times New Roman" w:eastAsia="Times New Roman" w:hAnsi="Times New Roman" w:cs="Times New Roman"/>
                <w:b/>
                <w:sz w:val="24"/>
                <w:szCs w:val="24"/>
                <w:lang w:val="en-US"/>
              </w:rPr>
            </w:pPr>
            <w:r w:rsidRPr="001A30F9">
              <w:rPr>
                <w:rFonts w:ascii="Times New Roman" w:eastAsia="Times New Roman" w:hAnsi="Times New Roman" w:cs="Times New Roman"/>
                <w:b/>
                <w:sz w:val="24"/>
                <w:szCs w:val="24"/>
                <w:lang w:val="en-US"/>
              </w:rPr>
              <w:t>9</w:t>
            </w:r>
          </w:p>
        </w:tc>
        <w:tc>
          <w:tcPr>
            <w:tcW w:w="255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29FBFBB" w14:textId="35F57E2E"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Ứng dụng AI hỗ trợ hoạt động dạy học môn Hóa học</w:t>
            </w:r>
          </w:p>
        </w:tc>
        <w:tc>
          <w:tcPr>
            <w:tcW w:w="439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5F6751E" w14:textId="77777777"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Báo cáo đề cập tới các nội dung chính sau đây:</w:t>
            </w:r>
          </w:p>
          <w:p w14:paraId="7AF7C188" w14:textId="0C7F60C6"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lang w:val="en-US"/>
              </w:rPr>
              <w:t>-</w:t>
            </w:r>
            <w:r w:rsidRPr="001A30F9">
              <w:rPr>
                <w:rFonts w:ascii="Times New Roman" w:eastAsia="Times New Roman" w:hAnsi="Times New Roman" w:cs="Times New Roman"/>
                <w:sz w:val="24"/>
                <w:szCs w:val="24"/>
              </w:rPr>
              <w:t>Một số vấn đề lí thuyết cơ bản về AI và ứng dụng AI trong dạy học hóa học.</w:t>
            </w:r>
          </w:p>
          <w:p w14:paraId="0DC8831C" w14:textId="0DB03F7C"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lang w:val="en-US"/>
              </w:rPr>
              <w:t>-</w:t>
            </w:r>
            <w:r w:rsidRPr="001A30F9">
              <w:rPr>
                <w:rFonts w:ascii="Times New Roman" w:eastAsia="Times New Roman" w:hAnsi="Times New Roman" w:cs="Times New Roman"/>
                <w:sz w:val="24"/>
                <w:szCs w:val="24"/>
              </w:rPr>
              <w:t>Phân tích đặc điểm về yêu cầu cần đạt, nội dung môn Hóa học.</w:t>
            </w:r>
          </w:p>
          <w:p w14:paraId="1F7A7CB2" w14:textId="214DCEDF"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lang w:val="en-US"/>
              </w:rPr>
              <w:t>-</w:t>
            </w:r>
            <w:r w:rsidRPr="001A30F9">
              <w:rPr>
                <w:rFonts w:ascii="Times New Roman" w:eastAsia="Times New Roman" w:hAnsi="Times New Roman" w:cs="Times New Roman"/>
                <w:sz w:val="24"/>
                <w:szCs w:val="24"/>
              </w:rPr>
              <w:t>Ứng dụng AI hỗ trợ xây dựng các tư liệu điện tử; giáo án; kiểm tra, đánh giá môn Hóa học</w:t>
            </w:r>
            <w:r w:rsidR="00791454">
              <w:rPr>
                <w:rFonts w:ascii="Times New Roman" w:eastAsia="Times New Roman" w:hAnsi="Times New Roman" w:cs="Times New Roman"/>
                <w:sz w:val="24"/>
                <w:szCs w:val="24"/>
                <w:lang w:val="en-US"/>
              </w:rPr>
              <w:t>.</w:t>
            </w:r>
            <w:bookmarkStart w:id="0" w:name="_GoBack"/>
            <w:bookmarkEnd w:id="0"/>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90E7C2D" w14:textId="1CBECAB5" w:rsidR="00B24080" w:rsidRPr="001A30F9" w:rsidRDefault="00791454" w:rsidP="00B24080">
            <w:pPr>
              <w:spacing w:line="312" w:lineRule="auto"/>
              <w:jc w:val="both"/>
              <w:rPr>
                <w:rFonts w:ascii="Times New Roman" w:eastAsia="Times New Roman" w:hAnsi="Times New Roman" w:cs="Times New Roman"/>
                <w:sz w:val="24"/>
                <w:szCs w:val="24"/>
              </w:rPr>
            </w:pPr>
            <w:hyperlink r:id="rId6">
              <w:r w:rsidR="00B24080" w:rsidRPr="007565ED">
                <w:rPr>
                  <w:rFonts w:ascii="Times New Roman" w:eastAsia="Times New Roman" w:hAnsi="Times New Roman" w:cs="Times New Roman"/>
                  <w:b/>
                  <w:sz w:val="24"/>
                  <w:szCs w:val="24"/>
                </w:rPr>
                <w:t>TS</w:t>
              </w:r>
            </w:hyperlink>
            <w:r w:rsidR="00B24080" w:rsidRPr="007565ED">
              <w:rPr>
                <w:rFonts w:ascii="Times New Roman" w:eastAsia="Times New Roman" w:hAnsi="Times New Roman" w:cs="Times New Roman"/>
                <w:b/>
                <w:sz w:val="24"/>
                <w:szCs w:val="24"/>
              </w:rPr>
              <w:t>.</w:t>
            </w:r>
            <w:r w:rsidR="00B24080" w:rsidRPr="001A30F9">
              <w:rPr>
                <w:rFonts w:ascii="Times New Roman" w:eastAsia="Times New Roman" w:hAnsi="Times New Roman" w:cs="Times New Roman"/>
                <w:b/>
                <w:sz w:val="24"/>
                <w:szCs w:val="24"/>
              </w:rPr>
              <w:t xml:space="preserve"> Chu Văn Tiềm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BBE9712" w14:textId="5E733A66"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08h00 ngày 22/9/2025</w:t>
            </w:r>
          </w:p>
        </w:tc>
        <w:tc>
          <w:tcPr>
            <w:tcW w:w="1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9B68DBD" w14:textId="0EF7D6AB" w:rsidR="00B24080" w:rsidRPr="001A30F9" w:rsidRDefault="00B24080" w:rsidP="00B24080">
            <w:pPr>
              <w:spacing w:line="312" w:lineRule="auto"/>
              <w:jc w:val="center"/>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lang w:val="en-US"/>
              </w:rPr>
              <w:t>P.</w:t>
            </w:r>
            <w:r w:rsidRPr="001A30F9">
              <w:rPr>
                <w:rFonts w:ascii="Times New Roman" w:eastAsia="Times New Roman" w:hAnsi="Times New Roman" w:cs="Times New Roman"/>
                <w:sz w:val="24"/>
                <w:szCs w:val="24"/>
              </w:rPr>
              <w:t>806.A1</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B6883C5" w14:textId="77777777"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Thành viên tổ PPDH và mọi người quan tâm</w:t>
            </w:r>
          </w:p>
        </w:tc>
      </w:tr>
      <w:tr w:rsidR="001A30F9" w:rsidRPr="001A30F9" w14:paraId="0AB2883E" w14:textId="77777777" w:rsidTr="004A422E">
        <w:trPr>
          <w:trHeight w:val="405"/>
        </w:trPr>
        <w:tc>
          <w:tcPr>
            <w:tcW w:w="84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34DC504" w14:textId="2F372B47" w:rsidR="00B24080" w:rsidRPr="001A30F9" w:rsidRDefault="00B24080" w:rsidP="00B24080">
            <w:pPr>
              <w:spacing w:line="312" w:lineRule="auto"/>
              <w:jc w:val="center"/>
              <w:rPr>
                <w:rFonts w:ascii="Times New Roman" w:eastAsia="Times New Roman" w:hAnsi="Times New Roman" w:cs="Times New Roman"/>
                <w:b/>
                <w:sz w:val="24"/>
                <w:szCs w:val="24"/>
                <w:lang w:val="en-US"/>
              </w:rPr>
            </w:pPr>
            <w:r w:rsidRPr="001A30F9">
              <w:rPr>
                <w:rFonts w:ascii="Times New Roman" w:eastAsia="Times New Roman" w:hAnsi="Times New Roman" w:cs="Times New Roman"/>
                <w:b/>
                <w:sz w:val="24"/>
                <w:szCs w:val="24"/>
                <w:lang w:val="en-US"/>
              </w:rPr>
              <w:t>10</w:t>
            </w:r>
          </w:p>
        </w:tc>
        <w:tc>
          <w:tcPr>
            <w:tcW w:w="255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98BED5C" w14:textId="05944130"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Một số công cụ AI thiết kế phim hoạt hình</w:t>
            </w:r>
          </w:p>
        </w:tc>
        <w:tc>
          <w:tcPr>
            <w:tcW w:w="439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39571A8" w14:textId="7598DFF3"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lang w:val="en-US"/>
              </w:rPr>
              <w:t>-</w:t>
            </w:r>
            <w:r w:rsidRPr="001A30F9">
              <w:rPr>
                <w:rFonts w:ascii="Times New Roman" w:eastAsia="Times New Roman" w:hAnsi="Times New Roman" w:cs="Times New Roman"/>
                <w:sz w:val="24"/>
                <w:szCs w:val="24"/>
              </w:rPr>
              <w:t>Tổng quan về một số công cụ AI ứng dụng trong thiết kế phim hoạt hình;</w:t>
            </w:r>
          </w:p>
          <w:p w14:paraId="081DEA7F" w14:textId="04D47247"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lang w:val="en-US"/>
              </w:rPr>
              <w:lastRenderedPageBreak/>
              <w:t>-</w:t>
            </w:r>
            <w:r w:rsidRPr="001A30F9">
              <w:rPr>
                <w:rFonts w:ascii="Times New Roman" w:eastAsia="Times New Roman" w:hAnsi="Times New Roman" w:cs="Times New Roman"/>
                <w:sz w:val="24"/>
                <w:szCs w:val="24"/>
              </w:rPr>
              <w:t>Ứng dụng một số công cụ AI thiết kế phim hoạt hình sử dụng trong dạy học môn Hóa học.</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EB9B837" w14:textId="2D078D54"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b/>
                <w:sz w:val="24"/>
                <w:szCs w:val="24"/>
              </w:rPr>
              <w:lastRenderedPageBreak/>
              <w:t xml:space="preserve">TS. Nguyễn Văn Đại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5DD0B05" w14:textId="15C5992C"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10h00 ngày 22/9/2025</w:t>
            </w:r>
          </w:p>
        </w:tc>
        <w:tc>
          <w:tcPr>
            <w:tcW w:w="1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BFC8E2A" w14:textId="728A5BF0" w:rsidR="00B24080" w:rsidRPr="001A30F9" w:rsidRDefault="00B24080" w:rsidP="00B24080">
            <w:pPr>
              <w:spacing w:line="312" w:lineRule="auto"/>
              <w:jc w:val="center"/>
              <w:rPr>
                <w:rFonts w:ascii="Times New Roman" w:eastAsia="Times New Roman" w:hAnsi="Times New Roman" w:cs="Times New Roman"/>
                <w:sz w:val="24"/>
                <w:szCs w:val="24"/>
                <w:lang w:val="en-US"/>
              </w:rPr>
            </w:pPr>
            <w:r w:rsidRPr="001A30F9">
              <w:rPr>
                <w:rFonts w:ascii="Times New Roman" w:eastAsia="Times New Roman" w:hAnsi="Times New Roman" w:cs="Times New Roman"/>
                <w:sz w:val="24"/>
                <w:szCs w:val="24"/>
                <w:lang w:val="en-US"/>
              </w:rPr>
              <w:t>P.</w:t>
            </w:r>
            <w:r w:rsidRPr="001A30F9">
              <w:rPr>
                <w:rFonts w:ascii="Times New Roman" w:eastAsia="Times New Roman" w:hAnsi="Times New Roman" w:cs="Times New Roman"/>
                <w:sz w:val="24"/>
                <w:szCs w:val="24"/>
              </w:rPr>
              <w:t>806.A1</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2E6C8D0" w14:textId="4E4A1E75"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eastAsia="Times New Roman" w:hAnsi="Times New Roman" w:cs="Times New Roman"/>
                <w:sz w:val="24"/>
                <w:szCs w:val="24"/>
              </w:rPr>
              <w:t xml:space="preserve">Thành viên tổ PPDH và mọi </w:t>
            </w:r>
            <w:r w:rsidRPr="001A30F9">
              <w:rPr>
                <w:rFonts w:ascii="Times New Roman" w:eastAsia="Times New Roman" w:hAnsi="Times New Roman" w:cs="Times New Roman"/>
                <w:sz w:val="24"/>
                <w:szCs w:val="24"/>
              </w:rPr>
              <w:lastRenderedPageBreak/>
              <w:t>người quan tâm</w:t>
            </w:r>
          </w:p>
        </w:tc>
      </w:tr>
    </w:tbl>
    <w:p w14:paraId="73DEE860" w14:textId="366DF4C3" w:rsidR="00C0471F" w:rsidRPr="001A30F9" w:rsidRDefault="00C0471F" w:rsidP="00B24080">
      <w:pPr>
        <w:spacing w:line="312" w:lineRule="auto"/>
        <w:jc w:val="both"/>
        <w:rPr>
          <w:rFonts w:ascii="Times New Roman" w:eastAsia="Times New Roman" w:hAnsi="Times New Roman" w:cs="Times New Roman"/>
          <w:b/>
          <w:sz w:val="24"/>
          <w:szCs w:val="24"/>
        </w:rPr>
      </w:pPr>
    </w:p>
    <w:p w14:paraId="01112166" w14:textId="50580D13" w:rsidR="006D43FC" w:rsidRPr="001A30F9" w:rsidRDefault="00B340AE" w:rsidP="00B24080">
      <w:pPr>
        <w:spacing w:line="312" w:lineRule="auto"/>
        <w:jc w:val="both"/>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 xml:space="preserve">Ấn định danh sách có </w:t>
      </w:r>
      <w:r w:rsidR="00B24080" w:rsidRPr="001A30F9">
        <w:rPr>
          <w:rFonts w:ascii="Times New Roman" w:eastAsia="Times New Roman" w:hAnsi="Times New Roman" w:cs="Times New Roman"/>
          <w:b/>
          <w:sz w:val="24"/>
          <w:szCs w:val="24"/>
          <w:lang w:val="en-US"/>
        </w:rPr>
        <w:t>10</w:t>
      </w:r>
      <w:r w:rsidRPr="001A30F9">
        <w:rPr>
          <w:rFonts w:ascii="Times New Roman" w:eastAsia="Times New Roman" w:hAnsi="Times New Roman" w:cs="Times New Roman"/>
          <w:b/>
          <w:sz w:val="24"/>
          <w:szCs w:val="24"/>
        </w:rPr>
        <w:t xml:space="preserve"> seminar. </w:t>
      </w:r>
    </w:p>
    <w:p w14:paraId="54116D39" w14:textId="70477CA9" w:rsidR="00B24080" w:rsidRPr="001A30F9" w:rsidRDefault="00B24080" w:rsidP="00B24080">
      <w:pPr>
        <w:pStyle w:val="ListParagraph"/>
        <w:numPr>
          <w:ilvl w:val="0"/>
          <w:numId w:val="13"/>
        </w:numPr>
        <w:spacing w:line="312" w:lineRule="auto"/>
        <w:rPr>
          <w:rFonts w:ascii="Times New Roman" w:eastAsia="Times New Roman" w:hAnsi="Times New Roman" w:cs="Times New Roman"/>
          <w:b/>
          <w:sz w:val="24"/>
          <w:szCs w:val="24"/>
          <w:lang w:val="en-US"/>
        </w:rPr>
      </w:pPr>
      <w:r w:rsidRPr="001A30F9">
        <w:rPr>
          <w:rFonts w:ascii="Times New Roman" w:eastAsia="Times New Roman" w:hAnsi="Times New Roman" w:cs="Times New Roman"/>
          <w:b/>
          <w:sz w:val="24"/>
          <w:szCs w:val="24"/>
          <w:lang w:val="en-US"/>
        </w:rPr>
        <w:t xml:space="preserve">SEMINAR ĐỀ TÀI KHCN </w:t>
      </w:r>
    </w:p>
    <w:tbl>
      <w:tblPr>
        <w:tblW w:w="13905" w:type="dxa"/>
        <w:tblBorders>
          <w:top w:val="nil"/>
          <w:left w:val="nil"/>
          <w:bottom w:val="nil"/>
          <w:right w:val="nil"/>
          <w:insideH w:val="nil"/>
          <w:insideV w:val="nil"/>
        </w:tblBorders>
        <w:tblLayout w:type="fixed"/>
        <w:tblLook w:val="0600" w:firstRow="0" w:lastRow="0" w:firstColumn="0" w:lastColumn="0" w:noHBand="1" w:noVBand="1"/>
      </w:tblPr>
      <w:tblGrid>
        <w:gridCol w:w="841"/>
        <w:gridCol w:w="2924"/>
        <w:gridCol w:w="4163"/>
        <w:gridCol w:w="1701"/>
        <w:gridCol w:w="1276"/>
        <w:gridCol w:w="1335"/>
        <w:gridCol w:w="1665"/>
      </w:tblGrid>
      <w:tr w:rsidR="001A30F9" w:rsidRPr="001A30F9" w14:paraId="7E2B0A94" w14:textId="77777777" w:rsidTr="007565ED">
        <w:trPr>
          <w:trHeight w:val="349"/>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1D064F6" w14:textId="77777777" w:rsidR="00B24080" w:rsidRPr="001A30F9" w:rsidRDefault="00B24080" w:rsidP="00B24080">
            <w:pPr>
              <w:spacing w:line="312" w:lineRule="auto"/>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STT</w:t>
            </w:r>
          </w:p>
        </w:tc>
        <w:tc>
          <w:tcPr>
            <w:tcW w:w="2924"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32BDD6C2" w14:textId="77777777" w:rsidR="00B24080" w:rsidRPr="001A30F9" w:rsidRDefault="00B24080" w:rsidP="00B24080">
            <w:pPr>
              <w:spacing w:line="312" w:lineRule="auto"/>
              <w:jc w:val="both"/>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Tên báo cáo</w:t>
            </w:r>
          </w:p>
        </w:tc>
        <w:tc>
          <w:tcPr>
            <w:tcW w:w="4163"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37E49C75" w14:textId="77777777" w:rsidR="00B24080" w:rsidRPr="001A30F9" w:rsidRDefault="00B24080" w:rsidP="00B24080">
            <w:pPr>
              <w:spacing w:line="312" w:lineRule="auto"/>
              <w:ind w:left="140"/>
              <w:jc w:val="both"/>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Tóm tắt báo cáo</w:t>
            </w:r>
          </w:p>
        </w:tc>
        <w:tc>
          <w:tcPr>
            <w:tcW w:w="1701"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58530606" w14:textId="77777777" w:rsidR="00B24080" w:rsidRPr="001A30F9" w:rsidRDefault="00B24080" w:rsidP="00B24080">
            <w:pPr>
              <w:spacing w:line="312" w:lineRule="auto"/>
              <w:jc w:val="both"/>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Người báo cáo</w:t>
            </w:r>
          </w:p>
        </w:tc>
        <w:tc>
          <w:tcPr>
            <w:tcW w:w="1276"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041B0600" w14:textId="77777777" w:rsidR="00B24080" w:rsidRPr="001A30F9" w:rsidRDefault="00B24080" w:rsidP="00B24080">
            <w:pPr>
              <w:spacing w:line="312" w:lineRule="auto"/>
              <w:jc w:val="both"/>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Thời gian</w:t>
            </w:r>
          </w:p>
        </w:tc>
        <w:tc>
          <w:tcPr>
            <w:tcW w:w="1335"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1BC1DE1B" w14:textId="77777777" w:rsidR="00B24080" w:rsidRPr="001A30F9" w:rsidRDefault="00B24080" w:rsidP="00B24080">
            <w:pPr>
              <w:spacing w:line="312" w:lineRule="auto"/>
              <w:jc w:val="center"/>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Địa điểm</w:t>
            </w:r>
          </w:p>
        </w:tc>
        <w:tc>
          <w:tcPr>
            <w:tcW w:w="1665"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77727CCF" w14:textId="77777777" w:rsidR="00B24080" w:rsidRPr="001A30F9" w:rsidRDefault="00B24080" w:rsidP="00B24080">
            <w:pPr>
              <w:spacing w:line="312" w:lineRule="auto"/>
              <w:jc w:val="both"/>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Ghi chú</w:t>
            </w:r>
          </w:p>
        </w:tc>
      </w:tr>
      <w:tr w:rsidR="001A30F9" w:rsidRPr="001A30F9" w14:paraId="063BADB3" w14:textId="77777777" w:rsidTr="00A463B4">
        <w:trPr>
          <w:trHeight w:val="1740"/>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441D9DC" w14:textId="77777777" w:rsidR="00B24080" w:rsidRPr="001A30F9" w:rsidRDefault="00B24080" w:rsidP="00B24080">
            <w:pPr>
              <w:spacing w:line="312" w:lineRule="auto"/>
              <w:jc w:val="center"/>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1</w:t>
            </w:r>
          </w:p>
        </w:tc>
        <w:tc>
          <w:tcPr>
            <w:tcW w:w="292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9470F57" w14:textId="28A7E900" w:rsidR="007565ED" w:rsidRPr="001A30F9" w:rsidRDefault="007565ED" w:rsidP="007565ED">
            <w:pPr>
              <w:spacing w:line="312" w:lineRule="auto"/>
              <w:jc w:val="both"/>
              <w:rPr>
                <w:rFonts w:ascii="Times New Roman" w:hAnsi="Times New Roman" w:cs="Times New Roman"/>
                <w:b/>
                <w:i/>
                <w:sz w:val="24"/>
                <w:szCs w:val="24"/>
              </w:rPr>
            </w:pPr>
            <w:r w:rsidRPr="001A30F9">
              <w:rPr>
                <w:rFonts w:ascii="Times New Roman" w:hAnsi="Times New Roman" w:cs="Times New Roman"/>
                <w:b/>
                <w:i/>
                <w:sz w:val="24"/>
                <w:szCs w:val="24"/>
              </w:rPr>
              <w:t xml:space="preserve">Seminar đề tài </w:t>
            </w:r>
            <w:r>
              <w:rPr>
                <w:rFonts w:ascii="Times New Roman" w:hAnsi="Times New Roman" w:cs="Times New Roman"/>
                <w:b/>
                <w:i/>
                <w:sz w:val="24"/>
                <w:szCs w:val="24"/>
                <w:lang w:val="en-US"/>
              </w:rPr>
              <w:t>KHCN</w:t>
            </w:r>
            <w:r w:rsidRPr="001A30F9">
              <w:rPr>
                <w:rFonts w:ascii="Times New Roman" w:hAnsi="Times New Roman" w:cs="Times New Roman"/>
                <w:b/>
                <w:i/>
                <w:sz w:val="24"/>
                <w:szCs w:val="24"/>
              </w:rPr>
              <w:t xml:space="preserve"> ưu tiên thực hiện cấp cơ sở</w:t>
            </w:r>
            <w:r w:rsidRPr="001A30F9">
              <w:rPr>
                <w:rFonts w:ascii="Times New Roman" w:hAnsi="Times New Roman" w:cs="Times New Roman"/>
                <w:b/>
                <w:i/>
                <w:sz w:val="24"/>
                <w:szCs w:val="24"/>
                <w:lang w:val="en-US"/>
              </w:rPr>
              <w:t>, mã số</w:t>
            </w:r>
            <w:r>
              <w:rPr>
                <w:rFonts w:ascii="Times New Roman" w:hAnsi="Times New Roman" w:cs="Times New Roman"/>
                <w:b/>
                <w:i/>
                <w:sz w:val="24"/>
                <w:szCs w:val="24"/>
                <w:lang w:val="en-US"/>
              </w:rPr>
              <w:t xml:space="preserve"> HPU2.2023-UT-15</w:t>
            </w:r>
            <w:r w:rsidRPr="001A30F9">
              <w:rPr>
                <w:rFonts w:ascii="Times New Roman" w:hAnsi="Times New Roman" w:cs="Times New Roman"/>
                <w:b/>
                <w:i/>
                <w:sz w:val="24"/>
                <w:szCs w:val="24"/>
              </w:rPr>
              <w:t>:</w:t>
            </w:r>
          </w:p>
          <w:p w14:paraId="7D4F9DC4" w14:textId="752E0577" w:rsidR="00B24080" w:rsidRPr="001A30F9" w:rsidRDefault="00B24080" w:rsidP="00B24080">
            <w:pPr>
              <w:spacing w:line="312" w:lineRule="auto"/>
              <w:jc w:val="both"/>
              <w:rPr>
                <w:rFonts w:ascii="Times New Roman" w:eastAsia="Times New Roman" w:hAnsi="Times New Roman" w:cs="Times New Roman"/>
                <w:sz w:val="24"/>
                <w:szCs w:val="24"/>
                <w:highlight w:val="white"/>
              </w:rPr>
            </w:pPr>
            <w:r w:rsidRPr="001A30F9">
              <w:rPr>
                <w:rFonts w:ascii="Times New Roman" w:hAnsi="Times New Roman" w:cs="Times New Roman"/>
                <w:spacing w:val="3"/>
                <w:sz w:val="24"/>
                <w:szCs w:val="24"/>
                <w:shd w:val="clear" w:color="auto" w:fill="FFFFFF"/>
              </w:rPr>
              <w:t>Đánh giá khả năng hấp phụ ammonium của vật liệu tổ hợp gốc PANi với chất mang là phế phụ phẩm nông nghiệp.</w:t>
            </w:r>
          </w:p>
        </w:tc>
        <w:tc>
          <w:tcPr>
            <w:tcW w:w="4163"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E0F8A17" w14:textId="77777777" w:rsidR="00B24080" w:rsidRPr="001A30F9" w:rsidRDefault="00B24080" w:rsidP="00B24080">
            <w:pPr>
              <w:spacing w:line="312" w:lineRule="auto"/>
              <w:jc w:val="both"/>
              <w:rPr>
                <w:rFonts w:ascii="Times New Roman" w:hAnsi="Times New Roman" w:cs="Times New Roman"/>
                <w:sz w:val="24"/>
                <w:szCs w:val="24"/>
              </w:rPr>
            </w:pPr>
            <w:r w:rsidRPr="001A30F9">
              <w:rPr>
                <w:rFonts w:ascii="Times New Roman" w:hAnsi="Times New Roman" w:cs="Times New Roman"/>
                <w:sz w:val="24"/>
                <w:szCs w:val="24"/>
              </w:rPr>
              <w:t>- Tổng quan vật liệu tổ hợp gốc PANi với chất mang là phế phụ phẩm nông nghiệp.</w:t>
            </w:r>
          </w:p>
          <w:p w14:paraId="72646807" w14:textId="753167AD"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hAnsi="Times New Roman" w:cs="Times New Roman"/>
                <w:sz w:val="24"/>
                <w:szCs w:val="24"/>
              </w:rPr>
              <w:t>- Kết quả xử lý ammonium của vật liệu tổ hợp.</w:t>
            </w:r>
          </w:p>
        </w:tc>
        <w:tc>
          <w:tcPr>
            <w:tcW w:w="1701"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0F7D041" w14:textId="03633C8E"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hAnsi="Times New Roman" w:cs="Times New Roman"/>
                <w:sz w:val="24"/>
                <w:szCs w:val="24"/>
              </w:rPr>
              <w:t>TS. Đỗ Thủy Tiên</w:t>
            </w:r>
          </w:p>
        </w:tc>
        <w:tc>
          <w:tcPr>
            <w:tcW w:w="1276"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DFCFCE5" w14:textId="1116CBDC"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hAnsi="Times New Roman" w:cs="Times New Roman"/>
                <w:sz w:val="24"/>
                <w:szCs w:val="24"/>
              </w:rPr>
              <w:t>8h00 ngày 22/9/2025</w:t>
            </w:r>
          </w:p>
        </w:tc>
        <w:tc>
          <w:tcPr>
            <w:tcW w:w="133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D7EA845" w14:textId="32977A35"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hAnsi="Times New Roman" w:cs="Times New Roman"/>
                <w:sz w:val="24"/>
                <w:szCs w:val="24"/>
              </w:rPr>
              <w:t>P.9.12 A4</w:t>
            </w:r>
          </w:p>
        </w:tc>
        <w:tc>
          <w:tcPr>
            <w:tcW w:w="16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F0A390E" w14:textId="78382170" w:rsidR="00B24080" w:rsidRPr="001A30F9" w:rsidRDefault="00B24080" w:rsidP="00B24080">
            <w:pPr>
              <w:spacing w:line="312" w:lineRule="auto"/>
              <w:jc w:val="both"/>
              <w:rPr>
                <w:rFonts w:ascii="Times New Roman" w:eastAsia="Times New Roman" w:hAnsi="Times New Roman" w:cs="Times New Roman"/>
                <w:sz w:val="24"/>
                <w:szCs w:val="24"/>
              </w:rPr>
            </w:pPr>
            <w:r w:rsidRPr="001A30F9">
              <w:rPr>
                <w:rFonts w:ascii="Times New Roman" w:hAnsi="Times New Roman" w:cs="Times New Roman"/>
                <w:sz w:val="24"/>
                <w:szCs w:val="24"/>
              </w:rPr>
              <w:t>Thành viên tổ HL-PT-MT + mọi người quan tâm</w:t>
            </w:r>
          </w:p>
        </w:tc>
      </w:tr>
    </w:tbl>
    <w:p w14:paraId="5BFF8C01" w14:textId="77777777" w:rsidR="00B24080" w:rsidRPr="001A30F9" w:rsidRDefault="00B24080" w:rsidP="00B24080">
      <w:pPr>
        <w:spacing w:line="312" w:lineRule="auto"/>
        <w:ind w:left="1080"/>
        <w:jc w:val="both"/>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 xml:space="preserve"> </w:t>
      </w:r>
    </w:p>
    <w:p w14:paraId="1CD4AA53" w14:textId="5E684DB2" w:rsidR="00B24080" w:rsidRPr="001A30F9" w:rsidRDefault="00B24080" w:rsidP="004A422E">
      <w:pPr>
        <w:spacing w:line="312" w:lineRule="auto"/>
        <w:jc w:val="both"/>
        <w:rPr>
          <w:rFonts w:ascii="Times New Roman" w:eastAsia="Times New Roman" w:hAnsi="Times New Roman" w:cs="Times New Roman"/>
          <w:b/>
          <w:sz w:val="24"/>
          <w:szCs w:val="24"/>
          <w:lang w:val="en-US"/>
        </w:rPr>
      </w:pPr>
      <w:r w:rsidRPr="001A30F9">
        <w:rPr>
          <w:rFonts w:ascii="Times New Roman" w:eastAsia="Times New Roman" w:hAnsi="Times New Roman" w:cs="Times New Roman"/>
          <w:b/>
          <w:sz w:val="24"/>
          <w:szCs w:val="24"/>
        </w:rPr>
        <w:t>Ấn định danh sách có 0</w:t>
      </w:r>
      <w:r w:rsidRPr="001A30F9">
        <w:rPr>
          <w:rFonts w:ascii="Times New Roman" w:eastAsia="Times New Roman" w:hAnsi="Times New Roman" w:cs="Times New Roman"/>
          <w:b/>
          <w:sz w:val="24"/>
          <w:szCs w:val="24"/>
          <w:lang w:val="en-US"/>
        </w:rPr>
        <w:t>1</w:t>
      </w:r>
      <w:r w:rsidRPr="001A30F9">
        <w:rPr>
          <w:rFonts w:ascii="Times New Roman" w:eastAsia="Times New Roman" w:hAnsi="Times New Roman" w:cs="Times New Roman"/>
          <w:b/>
          <w:sz w:val="24"/>
          <w:szCs w:val="24"/>
        </w:rPr>
        <w:t xml:space="preserve"> seminar.</w:t>
      </w:r>
    </w:p>
    <w:p w14:paraId="0377E7C5" w14:textId="77777777" w:rsidR="00B14E0A" w:rsidRPr="001A30F9" w:rsidRDefault="00B340AE" w:rsidP="00B24080">
      <w:pPr>
        <w:spacing w:line="312" w:lineRule="auto"/>
        <w:ind w:right="629"/>
        <w:jc w:val="right"/>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 xml:space="preserve">        </w:t>
      </w:r>
      <w:r w:rsidRPr="001A30F9">
        <w:rPr>
          <w:rFonts w:ascii="Times New Roman" w:eastAsia="Times New Roman" w:hAnsi="Times New Roman" w:cs="Times New Roman"/>
          <w:b/>
          <w:sz w:val="24"/>
          <w:szCs w:val="24"/>
        </w:rPr>
        <w:tab/>
        <w:t xml:space="preserve">                                                      </w:t>
      </w:r>
      <w:r w:rsidRPr="001A30F9">
        <w:rPr>
          <w:rFonts w:ascii="Times New Roman" w:eastAsia="Times New Roman" w:hAnsi="Times New Roman" w:cs="Times New Roman"/>
          <w:b/>
          <w:sz w:val="24"/>
          <w:szCs w:val="24"/>
        </w:rPr>
        <w:tab/>
        <w:t xml:space="preserve">                                                               </w:t>
      </w:r>
      <w:r w:rsidRPr="001A30F9">
        <w:rPr>
          <w:rFonts w:ascii="Times New Roman" w:eastAsia="Times New Roman" w:hAnsi="Times New Roman" w:cs="Times New Roman"/>
          <w:b/>
          <w:sz w:val="24"/>
          <w:szCs w:val="24"/>
        </w:rPr>
        <w:tab/>
        <w:t xml:space="preserve">              </w:t>
      </w:r>
    </w:p>
    <w:p w14:paraId="29C47157" w14:textId="78A0CD28" w:rsidR="007E1B79" w:rsidRPr="001A30F9" w:rsidRDefault="00B340AE" w:rsidP="00B24080">
      <w:pPr>
        <w:spacing w:line="312" w:lineRule="auto"/>
        <w:ind w:left="10800" w:right="629" w:firstLine="720"/>
        <w:jc w:val="center"/>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Trưởng</w:t>
      </w:r>
      <w:r w:rsidR="00010345" w:rsidRPr="001A30F9">
        <w:rPr>
          <w:rFonts w:ascii="Times New Roman" w:eastAsia="Times New Roman" w:hAnsi="Times New Roman" w:cs="Times New Roman"/>
          <w:b/>
          <w:sz w:val="24"/>
          <w:szCs w:val="24"/>
          <w:lang w:val="en-US"/>
        </w:rPr>
        <w:t xml:space="preserve"> </w:t>
      </w:r>
      <w:r w:rsidRPr="001A30F9">
        <w:rPr>
          <w:rFonts w:ascii="Times New Roman" w:eastAsia="Times New Roman" w:hAnsi="Times New Roman" w:cs="Times New Roman"/>
          <w:b/>
          <w:sz w:val="24"/>
          <w:szCs w:val="24"/>
        </w:rPr>
        <w:t xml:space="preserve">khoa   </w:t>
      </w:r>
    </w:p>
    <w:p w14:paraId="4147101C" w14:textId="1257B34D" w:rsidR="007C14D0" w:rsidRPr="001A30F9" w:rsidRDefault="00B340AE" w:rsidP="004A422E">
      <w:pPr>
        <w:spacing w:line="312" w:lineRule="auto"/>
        <w:ind w:right="629"/>
        <w:jc w:val="right"/>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 xml:space="preserve">                                                                                                                       </w:t>
      </w:r>
    </w:p>
    <w:p w14:paraId="2D0CE9A5" w14:textId="07361818" w:rsidR="007E1B79" w:rsidRPr="001A30F9" w:rsidRDefault="00B340AE" w:rsidP="00B24080">
      <w:pPr>
        <w:spacing w:line="312" w:lineRule="auto"/>
        <w:jc w:val="right"/>
        <w:rPr>
          <w:rFonts w:ascii="Times New Roman" w:eastAsia="Times New Roman" w:hAnsi="Times New Roman" w:cs="Times New Roman"/>
          <w:b/>
          <w:sz w:val="24"/>
          <w:szCs w:val="24"/>
        </w:rPr>
      </w:pPr>
      <w:r w:rsidRPr="001A30F9">
        <w:rPr>
          <w:rFonts w:ascii="Times New Roman" w:eastAsia="Times New Roman" w:hAnsi="Times New Roman" w:cs="Times New Roman"/>
          <w:b/>
          <w:sz w:val="24"/>
          <w:szCs w:val="24"/>
        </w:rPr>
        <w:t xml:space="preserve">                                                                                                                         </w:t>
      </w:r>
    </w:p>
    <w:p w14:paraId="6A577450" w14:textId="33ADC936" w:rsidR="007E1B79" w:rsidRPr="001A30F9" w:rsidRDefault="00B340AE" w:rsidP="00B24080">
      <w:pPr>
        <w:spacing w:line="312" w:lineRule="auto"/>
        <w:jc w:val="right"/>
        <w:rPr>
          <w:rFonts w:ascii="Times New Roman" w:eastAsia="Times New Roman" w:hAnsi="Times New Roman" w:cs="Times New Roman"/>
          <w:b/>
          <w:sz w:val="24"/>
          <w:szCs w:val="24"/>
          <w:lang w:val="en-US"/>
        </w:rPr>
      </w:pPr>
      <w:r w:rsidRPr="001A30F9">
        <w:rPr>
          <w:rFonts w:ascii="Times New Roman" w:eastAsia="Times New Roman" w:hAnsi="Times New Roman" w:cs="Times New Roman"/>
          <w:b/>
          <w:sz w:val="24"/>
          <w:szCs w:val="24"/>
        </w:rPr>
        <w:t xml:space="preserve">          </w:t>
      </w:r>
      <w:r w:rsidRPr="001A30F9">
        <w:rPr>
          <w:rFonts w:ascii="Times New Roman" w:eastAsia="Times New Roman" w:hAnsi="Times New Roman" w:cs="Times New Roman"/>
          <w:b/>
          <w:sz w:val="24"/>
          <w:szCs w:val="24"/>
        </w:rPr>
        <w:tab/>
        <w:t xml:space="preserve">      </w:t>
      </w:r>
      <w:r w:rsidRPr="001A30F9">
        <w:rPr>
          <w:rFonts w:ascii="Times New Roman" w:eastAsia="Times New Roman" w:hAnsi="Times New Roman" w:cs="Times New Roman"/>
          <w:b/>
          <w:sz w:val="24"/>
          <w:szCs w:val="24"/>
        </w:rPr>
        <w:tab/>
        <w:t xml:space="preserve">  </w:t>
      </w:r>
      <w:r w:rsidR="00010345" w:rsidRPr="001A30F9">
        <w:rPr>
          <w:rFonts w:ascii="Times New Roman" w:eastAsia="Times New Roman" w:hAnsi="Times New Roman" w:cs="Times New Roman"/>
          <w:b/>
          <w:sz w:val="24"/>
          <w:szCs w:val="24"/>
          <w:lang w:val="en-US"/>
        </w:rPr>
        <w:t xml:space="preserve">               </w:t>
      </w:r>
    </w:p>
    <w:p w14:paraId="25213D8E" w14:textId="1F9AEE20" w:rsidR="006D43FC" w:rsidRPr="001A30F9" w:rsidRDefault="0081212E" w:rsidP="00B24080">
      <w:pPr>
        <w:spacing w:line="312" w:lineRule="auto"/>
        <w:jc w:val="center"/>
        <w:rPr>
          <w:rFonts w:ascii="Times New Roman" w:hAnsi="Times New Roman" w:cs="Times New Roman"/>
          <w:b/>
          <w:sz w:val="24"/>
          <w:szCs w:val="24"/>
        </w:rPr>
      </w:pPr>
      <w:r w:rsidRPr="001A30F9">
        <w:rPr>
          <w:rFonts w:ascii="Times New Roman" w:eastAsia="Times New Roman" w:hAnsi="Times New Roman" w:cs="Times New Roman"/>
          <w:b/>
          <w:sz w:val="24"/>
          <w:szCs w:val="24"/>
          <w:lang w:val="en-US"/>
        </w:rPr>
        <w:t xml:space="preserve">                                                                                                                                                                                   </w:t>
      </w:r>
      <w:r w:rsidR="00B340AE" w:rsidRPr="001A30F9">
        <w:rPr>
          <w:rFonts w:ascii="Times New Roman" w:eastAsia="Times New Roman" w:hAnsi="Times New Roman" w:cs="Times New Roman"/>
          <w:b/>
          <w:sz w:val="24"/>
          <w:szCs w:val="24"/>
        </w:rPr>
        <w:t>Đào Thị Việt Anh</w:t>
      </w:r>
    </w:p>
    <w:sectPr w:rsidR="006D43FC" w:rsidRPr="001A30F9" w:rsidSect="00F40E28">
      <w:pgSz w:w="16834" w:h="11909" w:orient="landscape" w:code="9"/>
      <w:pgMar w:top="1134" w:right="1134" w:bottom="1134" w:left="1418" w:header="567"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6D4B"/>
    <w:multiLevelType w:val="multilevel"/>
    <w:tmpl w:val="2564C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0949C9"/>
    <w:multiLevelType w:val="multilevel"/>
    <w:tmpl w:val="B624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A7CE5"/>
    <w:multiLevelType w:val="multilevel"/>
    <w:tmpl w:val="58A2D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460956"/>
    <w:multiLevelType w:val="hybridMultilevel"/>
    <w:tmpl w:val="9B56E2D0"/>
    <w:lvl w:ilvl="0" w:tplc="7EFE44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40869"/>
    <w:multiLevelType w:val="multilevel"/>
    <w:tmpl w:val="92EA8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9E1042"/>
    <w:multiLevelType w:val="multilevel"/>
    <w:tmpl w:val="C410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4F4F35"/>
    <w:multiLevelType w:val="hybridMultilevel"/>
    <w:tmpl w:val="CC765CA2"/>
    <w:lvl w:ilvl="0" w:tplc="44E8E9AA">
      <w:start w:val="16"/>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DD0678"/>
    <w:multiLevelType w:val="multilevel"/>
    <w:tmpl w:val="9FE6A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2D3C8E"/>
    <w:multiLevelType w:val="hybridMultilevel"/>
    <w:tmpl w:val="E3969D1C"/>
    <w:lvl w:ilvl="0" w:tplc="A492F33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F85F9A"/>
    <w:multiLevelType w:val="multilevel"/>
    <w:tmpl w:val="AC04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856186"/>
    <w:multiLevelType w:val="multilevel"/>
    <w:tmpl w:val="56648E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65D15E92"/>
    <w:multiLevelType w:val="hybridMultilevel"/>
    <w:tmpl w:val="9B56E2D0"/>
    <w:lvl w:ilvl="0" w:tplc="7EFE44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14157"/>
    <w:multiLevelType w:val="multilevel"/>
    <w:tmpl w:val="E23C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A650CA"/>
    <w:multiLevelType w:val="multilevel"/>
    <w:tmpl w:val="37A8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F43306"/>
    <w:multiLevelType w:val="multilevel"/>
    <w:tmpl w:val="6FBE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BB76F7"/>
    <w:multiLevelType w:val="multilevel"/>
    <w:tmpl w:val="6F82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6"/>
  </w:num>
  <w:num w:numId="4">
    <w:abstractNumId w:val="8"/>
  </w:num>
  <w:num w:numId="5">
    <w:abstractNumId w:val="15"/>
  </w:num>
  <w:num w:numId="6">
    <w:abstractNumId w:val="1"/>
  </w:num>
  <w:num w:numId="7">
    <w:abstractNumId w:val="13"/>
  </w:num>
  <w:num w:numId="8">
    <w:abstractNumId w:val="12"/>
  </w:num>
  <w:num w:numId="9">
    <w:abstractNumId w:val="5"/>
  </w:num>
  <w:num w:numId="10">
    <w:abstractNumId w:val="7"/>
  </w:num>
  <w:num w:numId="11">
    <w:abstractNumId w:val="10"/>
  </w:num>
  <w:num w:numId="12">
    <w:abstractNumId w:val="2"/>
  </w:num>
  <w:num w:numId="13">
    <w:abstractNumId w:val="11"/>
  </w:num>
  <w:num w:numId="14">
    <w:abstractNumId w:val="3"/>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3FC"/>
    <w:rsid w:val="00010345"/>
    <w:rsid w:val="000207DC"/>
    <w:rsid w:val="000F5AE9"/>
    <w:rsid w:val="00142502"/>
    <w:rsid w:val="001A30F9"/>
    <w:rsid w:val="003C1D71"/>
    <w:rsid w:val="003E31CE"/>
    <w:rsid w:val="004A422E"/>
    <w:rsid w:val="0051448D"/>
    <w:rsid w:val="00610458"/>
    <w:rsid w:val="006D43FC"/>
    <w:rsid w:val="007565ED"/>
    <w:rsid w:val="00791454"/>
    <w:rsid w:val="007C14D0"/>
    <w:rsid w:val="007E1B79"/>
    <w:rsid w:val="0081212E"/>
    <w:rsid w:val="00820D49"/>
    <w:rsid w:val="00A463B4"/>
    <w:rsid w:val="00A72052"/>
    <w:rsid w:val="00AD7669"/>
    <w:rsid w:val="00B14E0A"/>
    <w:rsid w:val="00B24080"/>
    <w:rsid w:val="00B3196A"/>
    <w:rsid w:val="00B340AE"/>
    <w:rsid w:val="00B7307C"/>
    <w:rsid w:val="00C0471F"/>
    <w:rsid w:val="00C66965"/>
    <w:rsid w:val="00CB5BCB"/>
    <w:rsid w:val="00F40E28"/>
    <w:rsid w:val="00FF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6994E"/>
  <w15:docId w15:val="{355EE12F-896E-4280-BCB6-6C259071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customStyle="1" w:styleId="fontstyle01">
    <w:name w:val="fontstyle01"/>
    <w:basedOn w:val="DefaultParagraphFont"/>
    <w:rsid w:val="00B3196A"/>
    <w:rPr>
      <w:rFonts w:ascii="TimesNewRomanPSMT" w:hAnsi="TimesNewRomanPSMT" w:hint="default"/>
      <w:b w:val="0"/>
      <w:bCs w:val="0"/>
      <w:i w:val="0"/>
      <w:iCs w:val="0"/>
      <w:color w:val="000000"/>
      <w:sz w:val="24"/>
      <w:szCs w:val="24"/>
    </w:rPr>
  </w:style>
  <w:style w:type="paragraph" w:styleId="NormalWeb">
    <w:name w:val="Normal (Web)"/>
    <w:basedOn w:val="Normal"/>
    <w:uiPriority w:val="99"/>
    <w:semiHidden/>
    <w:unhideWhenUsed/>
    <w:rsid w:val="00C0471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04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858148">
      <w:bodyDiv w:val="1"/>
      <w:marLeft w:val="0"/>
      <w:marRight w:val="0"/>
      <w:marTop w:val="0"/>
      <w:marBottom w:val="0"/>
      <w:divBdr>
        <w:top w:val="none" w:sz="0" w:space="0" w:color="auto"/>
        <w:left w:val="none" w:sz="0" w:space="0" w:color="auto"/>
        <w:bottom w:val="none" w:sz="0" w:space="0" w:color="auto"/>
        <w:right w:val="none" w:sz="0" w:space="0" w:color="auto"/>
      </w:divBdr>
    </w:div>
    <w:div w:id="206039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gs.ts" TargetMode="External"/><Relationship Id="rId5" Type="http://schemas.openxmlformats.org/officeDocument/2006/relationships/hyperlink" Target="http://pgs.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4</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Nguyễn Thị Hạnh</cp:lastModifiedBy>
  <cp:revision>26</cp:revision>
  <dcterms:created xsi:type="dcterms:W3CDTF">2024-03-04T10:01:00Z</dcterms:created>
  <dcterms:modified xsi:type="dcterms:W3CDTF">2025-09-04T16:05:00Z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25ba91f6da5adc13e5cddaf3ea8083ff3c22e5860ac545ac6558c15be67df66b</vt:lpwstr>
  </property>
</Properties>
</file>