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644"/>
        <w:gridCol w:w="1046"/>
        <w:gridCol w:w="2010"/>
        <w:gridCol w:w="1304"/>
        <w:gridCol w:w="977"/>
        <w:gridCol w:w="530"/>
      </w:tblGrid>
      <w:tr w:rsidR="00A0657B" w:rsidRPr="00A0657B" w14:paraId="3330A3B7" w14:textId="77777777" w:rsidTr="00A0657B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8DE30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KHOA TIẾNG ANH ĐĂNG KÍ KẾ HOẠCH SEMINAR THÁNG 9 NĂM 2024</w:t>
            </w:r>
          </w:p>
        </w:tc>
      </w:tr>
      <w:tr w:rsidR="00A0657B" w:rsidRPr="00A0657B" w14:paraId="3CD75113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579DF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14A69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Tên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07548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Tóm tắt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054E0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Người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4E9D1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AEBF6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điểm/ Hình thức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B31EE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0657B" w:rsidRPr="00A0657B" w14:paraId="325D03D4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E2909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8FDA8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 xml:space="preserve">Thảo luận chủ đề nâng cao công tác dạy và học Tiếng Anh Chuyên ngành các khoa xã hội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6E07A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278097F" w14:textId="7392B356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 xml:space="preserve">Tổ Ngôn ngữ và Văn hóa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12387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Đào Thị Lan Anh, Đặng Ngọc Nam, Phạm Thị Thu Hiền, Trịnh Công Minh, Lưu Văn Trường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DC71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10h30 - 11h30 ngày 5/9/2024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1B232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 xml:space="preserve">C2.2 giảng đường 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E527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657B" w:rsidRPr="00A0657B" w14:paraId="52A26421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89CC1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26F8F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Những ưu điểm và nhược điểm của giáo trình THE VOICE dành cho sinh viên khối không chuyên ngữ tại trường ĐH SP Hà Nội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E7374" w14:textId="226E1119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 xml:space="preserve">Tổ TA cơ bản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FECF4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Mai Thị Vân Anh, Đặng Ngọc Nam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20EE0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10h30 - 11h30 ngày 12/9/2024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19718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 xml:space="preserve">B2.3 giảng đường 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46E3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657B" w:rsidRPr="00A0657B" w14:paraId="2043B3EE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834E2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19558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Problems with senior year students' readiness in speaking vstep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B499A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Tổ thực hành tiếng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383DF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Trần Thị Minh Phương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6BD35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10h-11h30 ngày 26/9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560C3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C2.3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DEFC2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657B" w:rsidRPr="00A0657B" w14:paraId="2EA5B731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A6BC1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B118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Áp dụng dạy Process Writing cho sinh viên năm 3 khối chuyên.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AA15C" w14:textId="444016FF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Tổ Thực Hành Tiếng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D36BD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Lê Vương Bảo Châu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9D54B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10h30 - 11h30 ngày 25/9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84FA0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37B7F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657B" w:rsidRPr="00A0657B" w14:paraId="39BB5D48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1968A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8E766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An introduction of activities in teaching speaking skills for English Major students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227E4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Tổ Thực Hành Tiếng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14F24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Lưu Văn Trường, Nguyễn Thị 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5CE79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10h30 -11h30 Ngày 18/9/2024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EF336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 xml:space="preserve">Giảng Đường C41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5571A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657B" w:rsidRPr="00A0657B" w14:paraId="32321127" w14:textId="77777777" w:rsidTr="00A065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66F04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E0D2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Ứng dụng trí tuệ nhân tạo trong giảng dạy học phần "Phát triển tài liệu trong giảng dạy tiếng Anh"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68F23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Tổ Phương pháp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E0A0E" w14:textId="77777777" w:rsidR="00A0657B" w:rsidRPr="00A0657B" w:rsidRDefault="00A0657B" w:rsidP="00A0657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0657B">
              <w:rPr>
                <w:rFonts w:eastAsia="Times New Roman" w:cs="Times New Roman"/>
                <w:b/>
                <w:bCs/>
                <w:sz w:val="24"/>
                <w:szCs w:val="24"/>
              </w:rPr>
              <w:t>Nguyễn Thị Thu Thủy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4A87C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9h30 ngày 6/9/2024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05804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657B">
              <w:rPr>
                <w:rFonts w:eastAsia="Times New Roman" w:cs="Times New Roman"/>
                <w:sz w:val="24"/>
                <w:szCs w:val="24"/>
              </w:rPr>
              <w:t>C3.6 giảng đường ABCD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D696B" w14:textId="77777777" w:rsidR="00A0657B" w:rsidRPr="00A0657B" w:rsidRDefault="00A0657B" w:rsidP="00A06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CAA03FA" w14:textId="77777777" w:rsidR="00922747" w:rsidRPr="00A0657B" w:rsidRDefault="00922747">
      <w:pPr>
        <w:rPr>
          <w:sz w:val="24"/>
          <w:szCs w:val="24"/>
        </w:rPr>
      </w:pPr>
    </w:p>
    <w:sectPr w:rsidR="00922747" w:rsidRPr="00A0657B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7B"/>
    <w:rsid w:val="002F6C45"/>
    <w:rsid w:val="00503FBC"/>
    <w:rsid w:val="00922747"/>
    <w:rsid w:val="00A0657B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3AF3"/>
  <w15:chartTrackingRefBased/>
  <w15:docId w15:val="{4671BE90-6052-49E3-A829-2D89F28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2024-09-13T12:14:00Z</dcterms:created>
  <dcterms:modified xsi:type="dcterms:W3CDTF">2024-09-13T12:16:00Z</dcterms:modified>
</cp:coreProperties>
</file>