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7B6028" w:rsidRPr="00C834F9" w:rsidTr="007B6028"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028" w:rsidRPr="00C834F9" w:rsidRDefault="007B6028" w:rsidP="007B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</w:rPr>
              <w:t>      TRƯỜNG ĐHSP HÀ NỘI 2</w:t>
            </w:r>
          </w:p>
          <w:p w:rsidR="007B6028" w:rsidRPr="00C834F9" w:rsidRDefault="007B6028" w:rsidP="007B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KHOA TOÁN</w:t>
            </w:r>
          </w:p>
        </w:tc>
        <w:tc>
          <w:tcPr>
            <w:tcW w:w="60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7B6028" w:rsidRPr="00C834F9" w:rsidRDefault="007B6028" w:rsidP="007B6028">
      <w:pPr>
        <w:rPr>
          <w:rFonts w:ascii="Times New Roman" w:hAnsi="Times New Roman" w:cs="Times New Roman"/>
          <w:sz w:val="28"/>
          <w:szCs w:val="28"/>
        </w:rPr>
      </w:pPr>
    </w:p>
    <w:p w:rsidR="007B6028" w:rsidRPr="00C834F9" w:rsidRDefault="007B6028" w:rsidP="007B6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4F9">
        <w:rPr>
          <w:rFonts w:ascii="Times New Roman" w:hAnsi="Times New Roman" w:cs="Times New Roman"/>
          <w:b/>
          <w:bCs/>
          <w:sz w:val="28"/>
          <w:szCs w:val="28"/>
        </w:rPr>
        <w:t>ĐĂNG KÍ</w:t>
      </w:r>
    </w:p>
    <w:p w:rsidR="007B6028" w:rsidRPr="00C834F9" w:rsidRDefault="007B6028" w:rsidP="007B6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834F9">
        <w:rPr>
          <w:rFonts w:ascii="Times New Roman" w:hAnsi="Times New Roman" w:cs="Times New Roman"/>
          <w:b/>
          <w:bCs/>
          <w:sz w:val="28"/>
          <w:szCs w:val="28"/>
        </w:rPr>
        <w:t>SEMINAR LIÊN TỔ HÌNH HỌC-ĐẠI SỐ</w:t>
      </w:r>
    </w:p>
    <w:p w:rsidR="007B6028" w:rsidRPr="00C834F9" w:rsidRDefault="007B6028" w:rsidP="007B6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834F9">
        <w:rPr>
          <w:rFonts w:ascii="Times New Roman" w:hAnsi="Times New Roman" w:cs="Times New Roman"/>
          <w:b/>
          <w:bCs/>
          <w:sz w:val="28"/>
          <w:szCs w:val="28"/>
          <w:lang w:val="vi-VN"/>
        </w:rPr>
        <w:t>(Tháng 4, 5, 6)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14"/>
        <w:gridCol w:w="1279"/>
        <w:gridCol w:w="2140"/>
        <w:gridCol w:w="3517"/>
        <w:gridCol w:w="2126"/>
        <w:gridCol w:w="1986"/>
        <w:gridCol w:w="1558"/>
      </w:tblGrid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Nội dung seminar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Tóm tắt</w:t>
            </w: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Báo cáo viên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Ngày báo cáo</w:t>
            </w:r>
          </w:p>
        </w:tc>
        <w:tc>
          <w:tcPr>
            <w:tcW w:w="1558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b/>
                <w:bCs/>
                <w:color w:val="000000"/>
                <w:sz w:val="28"/>
                <w:szCs w:val="28"/>
              </w:rPr>
              <w:t>Địa điểm/hình thức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04/2025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Integral dependence and the Going-up theorem 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 this talk, we present some results of integral dependence and show some examples. An important result is the Going-up theorem. We will give a detailed proof for this theorem.</w:t>
            </w: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Trần Thị Vân Anh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03/4/2025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04/2025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Báo cáo tổng quan Luận án tiến sỹ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Trong bài báo cáo này, tôi trình bày tổng quan các vấn đề trong Luận án tiến sỹ sẽ bảo vệ trong năm 2025.</w:t>
            </w: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Phạm Lan Hương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17/04/2025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4/2025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The sequential Cohen-Macaulayness of an idealization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 xml:space="preserve">In this talk, We characterize the sequential Cohen-Macaulayness of an idealization R </w:t>
            </w:r>
            <w:r w:rsidRPr="00C834F9">
              <w:rPr>
                <w:rFonts w:ascii="Cambria Math" w:hAnsi="Cambria Math" w:cs="Cambria Math"/>
                <w:color w:val="000000"/>
                <w:sz w:val="28"/>
                <w:szCs w:val="28"/>
              </w:rPr>
              <w:t>⋉</w:t>
            </w:r>
            <w:r w:rsidRPr="00C834F9">
              <w:rPr>
                <w:color w:val="000000"/>
                <w:sz w:val="28"/>
                <w:szCs w:val="28"/>
              </w:rPr>
              <w:t xml:space="preserve"> M via the length function of the idealization R </w:t>
            </w:r>
            <w:r w:rsidRPr="00C834F9">
              <w:rPr>
                <w:rFonts w:ascii="Cambria Math" w:hAnsi="Cambria Math" w:cs="Cambria Math"/>
                <w:color w:val="000000"/>
                <w:sz w:val="28"/>
                <w:szCs w:val="28"/>
              </w:rPr>
              <w:t>⋉</w:t>
            </w:r>
            <w:r w:rsidRPr="00C834F9">
              <w:rPr>
                <w:color w:val="000000"/>
                <w:sz w:val="28"/>
                <w:szCs w:val="28"/>
              </w:rPr>
              <w:t xml:space="preserve"> M with </w:t>
            </w:r>
            <w:r w:rsidRPr="00C834F9">
              <w:rPr>
                <w:color w:val="000000"/>
                <w:sz w:val="28"/>
                <w:szCs w:val="28"/>
              </w:rPr>
              <w:lastRenderedPageBreak/>
              <w:t>respect to a good system of parameters of the form (x1,0),...,(xr,0). </w:t>
            </w: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lastRenderedPageBreak/>
              <w:t>Phan Văn Lộc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24/4/2025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5/2025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On pseudo supports of finitely generated modules 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 this talk, we present the set of pseudo supports and some results on the set of pseudo supports related to non Cohen-Macaulay locus of of finitely generated modules</w:t>
            </w:r>
          </w:p>
          <w:p w:rsidR="007B6028" w:rsidRPr="00C834F9" w:rsidRDefault="007B6028" w:rsidP="007B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Nguyễn Thị Kiều Nga</w:t>
            </w:r>
          </w:p>
        </w:tc>
        <w:tc>
          <w:tcPr>
            <w:tcW w:w="1986" w:type="dxa"/>
          </w:tcPr>
          <w:p w:rsidR="007B6028" w:rsidRPr="00C834F9" w:rsidRDefault="007B6028" w:rsidP="00C834F9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8/5/2025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279" w:type="dxa"/>
            <w:vAlign w:val="center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On length supports of finitely generated modules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 this talk, we introduce the length supports of finitely generated modules and describe the non generalized Cohen-Macaulay locus via the length supports.</w:t>
            </w:r>
          </w:p>
          <w:p w:rsidR="007B6028" w:rsidRPr="00C834F9" w:rsidRDefault="007B6028" w:rsidP="007B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Nguyễn Thị Kiều Nga</w:t>
            </w:r>
          </w:p>
        </w:tc>
        <w:tc>
          <w:tcPr>
            <w:tcW w:w="1986" w:type="dxa"/>
          </w:tcPr>
          <w:p w:rsidR="007B6028" w:rsidRPr="00C834F9" w:rsidRDefault="007B6028" w:rsidP="00C834F9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15/5/2025</w:t>
            </w:r>
          </w:p>
          <w:p w:rsidR="00C834F9" w:rsidRPr="00C834F9" w:rsidRDefault="00C834F9" w:rsidP="00C834F9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279" w:type="dxa"/>
            <w:vAlign w:val="center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Integrally closed integral domains and the Going-down theorem</w:t>
            </w: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In this talk, we introduce integrally closed integral domains. Besides, some related results are presented, especially the Going-down theorem.</w:t>
            </w:r>
          </w:p>
        </w:tc>
        <w:tc>
          <w:tcPr>
            <w:tcW w:w="212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Trần Thị Vân Anh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29/5/2025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Phòng 703 Nhà A1</w:t>
            </w:r>
          </w:p>
        </w:tc>
      </w:tr>
      <w:tr w:rsidR="007B6028" w:rsidRPr="00C834F9" w:rsidTr="00C834F9">
        <w:tc>
          <w:tcPr>
            <w:tcW w:w="714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279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6/2025</w:t>
            </w:r>
          </w:p>
        </w:tc>
        <w:tc>
          <w:tcPr>
            <w:tcW w:w="2140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 xml:space="preserve">Defining ideals in stretched </w:t>
            </w:r>
            <w:r w:rsidRPr="00C834F9">
              <w:rPr>
                <w:color w:val="000000"/>
                <w:sz w:val="28"/>
                <w:szCs w:val="28"/>
              </w:rPr>
              <w:lastRenderedPageBreak/>
              <w:t>numerical semigroup rings</w:t>
            </w:r>
          </w:p>
          <w:p w:rsidR="007B6028" w:rsidRPr="00C834F9" w:rsidRDefault="007B6028" w:rsidP="007B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lastRenderedPageBreak/>
              <w:t xml:space="preserve">In this talk, we resolve a certain conjecture related to </w:t>
            </w:r>
            <w:r w:rsidRPr="00C834F9">
              <w:rPr>
                <w:color w:val="000000"/>
                <w:sz w:val="28"/>
                <w:szCs w:val="28"/>
              </w:rPr>
              <w:lastRenderedPageBreak/>
              <w:t>this connection under the assumption that</w:t>
            </w:r>
          </w:p>
          <w:p w:rsidR="007B6028" w:rsidRPr="00C834F9" w:rsidRDefault="007B6028" w:rsidP="007B602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4F9">
              <w:rPr>
                <w:color w:val="000000"/>
                <w:sz w:val="28"/>
                <w:szCs w:val="28"/>
              </w:rPr>
              <w:t>k[H]/(t^a) is stretched, where a is the multiplicity of H. Furthermore, we provide numerical conditions for the tangent cone of k[H] to be Cohen-Macaulay</w:t>
            </w:r>
          </w:p>
          <w:p w:rsidR="007B6028" w:rsidRPr="00C834F9" w:rsidRDefault="007B6028" w:rsidP="007B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6028" w:rsidRPr="00C834F9" w:rsidRDefault="007B6028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Đỗ Văn Kiên</w:t>
            </w:r>
          </w:p>
        </w:tc>
        <w:tc>
          <w:tcPr>
            <w:tcW w:w="1986" w:type="dxa"/>
          </w:tcPr>
          <w:p w:rsidR="007B6028" w:rsidRPr="00C834F9" w:rsidRDefault="007B6028" w:rsidP="007B6028">
            <w:pPr>
              <w:pStyle w:val="NormalWeb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</w:rPr>
              <w:t>05/6/2025</w:t>
            </w:r>
          </w:p>
          <w:p w:rsidR="00C834F9" w:rsidRPr="00C834F9" w:rsidRDefault="00C834F9" w:rsidP="007B6028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  <w:lang w:val="vi-VN"/>
              </w:rPr>
            </w:pPr>
            <w:r w:rsidRPr="00C834F9">
              <w:rPr>
                <w:color w:val="000000"/>
                <w:sz w:val="28"/>
                <w:szCs w:val="28"/>
                <w:lang w:val="vi-VN"/>
              </w:rPr>
              <w:lastRenderedPageBreak/>
              <w:t>(9:00 – 11:00)</w:t>
            </w:r>
          </w:p>
        </w:tc>
        <w:tc>
          <w:tcPr>
            <w:tcW w:w="1558" w:type="dxa"/>
          </w:tcPr>
          <w:p w:rsidR="007B6028" w:rsidRPr="00C834F9" w:rsidRDefault="00C834F9" w:rsidP="007B6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4F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Phòng 703 Nhà A1</w:t>
            </w:r>
          </w:p>
        </w:tc>
      </w:tr>
    </w:tbl>
    <w:p w:rsidR="007B6028" w:rsidRPr="00C834F9" w:rsidRDefault="007B6028" w:rsidP="007B602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B6028" w:rsidRPr="00C834F9" w:rsidRDefault="007B6028" w:rsidP="007B6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028" w:rsidRPr="00C834F9" w:rsidRDefault="007B6028" w:rsidP="007B6028">
      <w:pPr>
        <w:rPr>
          <w:rFonts w:ascii="Times New Roman" w:hAnsi="Times New Roman" w:cs="Times New Roman"/>
          <w:sz w:val="28"/>
          <w:szCs w:val="28"/>
        </w:rPr>
      </w:pPr>
    </w:p>
    <w:p w:rsidR="001E78D9" w:rsidRPr="00C834F9" w:rsidRDefault="001E78D9">
      <w:pPr>
        <w:rPr>
          <w:rFonts w:ascii="Times New Roman" w:hAnsi="Times New Roman" w:cs="Times New Roman"/>
          <w:sz w:val="28"/>
          <w:szCs w:val="28"/>
        </w:rPr>
      </w:pPr>
    </w:p>
    <w:sectPr w:rsidR="001E78D9" w:rsidRPr="00C834F9" w:rsidSect="007B6028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28"/>
    <w:rsid w:val="001E013D"/>
    <w:rsid w:val="001E78D9"/>
    <w:rsid w:val="005213E5"/>
    <w:rsid w:val="006F707B"/>
    <w:rsid w:val="0078372A"/>
    <w:rsid w:val="007B6028"/>
    <w:rsid w:val="00B114A6"/>
    <w:rsid w:val="00C834F9"/>
    <w:rsid w:val="00E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C5B17B"/>
  <w15:chartTrackingRefBased/>
  <w15:docId w15:val="{1AC29BF1-75AB-0544-9010-F577090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60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450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467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Anh Trần</dc:creator>
  <cp:keywords/>
  <dc:description/>
  <cp:lastModifiedBy>Vân Anh Trần</cp:lastModifiedBy>
  <cp:revision>2</cp:revision>
  <dcterms:created xsi:type="dcterms:W3CDTF">2025-03-30T01:26:00Z</dcterms:created>
  <dcterms:modified xsi:type="dcterms:W3CDTF">2025-03-30T03:43:00Z</dcterms:modified>
</cp:coreProperties>
</file>