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020"/>
        <w:gridCol w:w="3368"/>
        <w:gridCol w:w="5670"/>
      </w:tblGrid>
      <w:tr w:rsidR="002F01DB" w:rsidRPr="002F01DB" w14:paraId="0DA6458C" w14:textId="77777777" w:rsidTr="002B26B3">
        <w:tc>
          <w:tcPr>
            <w:tcW w:w="5020" w:type="dxa"/>
            <w:shd w:val="clear" w:color="auto" w:fill="auto"/>
          </w:tcPr>
          <w:p w14:paraId="420EE632" w14:textId="77777777" w:rsidR="002F01DB" w:rsidRPr="002F01DB" w:rsidRDefault="002F01DB" w:rsidP="002F01DB">
            <w:pPr>
              <w:widowControl w:val="0"/>
              <w:autoSpaceDE w:val="0"/>
              <w:autoSpaceDN w:val="0"/>
              <w:adjustRightInd w:val="0"/>
              <w:spacing w:after="0" w:line="360" w:lineRule="auto"/>
              <w:jc w:val="center"/>
              <w:rPr>
                <w:rFonts w:eastAsia="Times New Roman" w:cs="Times New Roman"/>
                <w:bCs/>
                <w:color w:val="000000"/>
                <w:szCs w:val="26"/>
              </w:rPr>
            </w:pPr>
            <w:r w:rsidRPr="002F01DB">
              <w:rPr>
                <w:rFonts w:eastAsia="Times New Roman" w:cs="Times New Roman"/>
                <w:bCs/>
                <w:color w:val="000000"/>
                <w:spacing w:val="2"/>
                <w:szCs w:val="26"/>
              </w:rPr>
              <w:t>T</w:t>
            </w:r>
            <w:r w:rsidRPr="002F01DB">
              <w:rPr>
                <w:rFonts w:eastAsia="Times New Roman" w:cs="Times New Roman"/>
                <w:bCs/>
                <w:color w:val="000000"/>
                <w:szCs w:val="26"/>
              </w:rPr>
              <w:t>R</w:t>
            </w:r>
            <w:r w:rsidRPr="002F01DB">
              <w:rPr>
                <w:rFonts w:eastAsia="Times New Roman" w:cs="Times New Roman"/>
                <w:bCs/>
                <w:color w:val="000000"/>
                <w:spacing w:val="2"/>
                <w:szCs w:val="26"/>
              </w:rPr>
              <w:t>Ư</w:t>
            </w:r>
            <w:r w:rsidRPr="002F01DB">
              <w:rPr>
                <w:rFonts w:eastAsia="Times New Roman" w:cs="Times New Roman"/>
                <w:bCs/>
                <w:color w:val="000000"/>
                <w:spacing w:val="1"/>
                <w:szCs w:val="26"/>
              </w:rPr>
              <w:t>ỜN</w:t>
            </w:r>
            <w:r w:rsidRPr="002F01DB">
              <w:rPr>
                <w:rFonts w:eastAsia="Times New Roman" w:cs="Times New Roman"/>
                <w:bCs/>
                <w:color w:val="000000"/>
                <w:szCs w:val="26"/>
              </w:rPr>
              <w:t>G</w:t>
            </w:r>
            <w:r w:rsidRPr="002F01DB">
              <w:rPr>
                <w:rFonts w:eastAsia="Times New Roman" w:cs="Times New Roman"/>
                <w:color w:val="000000"/>
                <w:spacing w:val="-1"/>
                <w:szCs w:val="26"/>
              </w:rPr>
              <w:t xml:space="preserve"> </w:t>
            </w:r>
            <w:r w:rsidRPr="002F01DB">
              <w:rPr>
                <w:rFonts w:eastAsia="Times New Roman" w:cs="Times New Roman"/>
                <w:bCs/>
                <w:color w:val="000000"/>
                <w:szCs w:val="26"/>
              </w:rPr>
              <w:t>ĐHSP HÀ NỘI 2</w:t>
            </w:r>
          </w:p>
          <w:p w14:paraId="50A1D2D2" w14:textId="0C6084A3" w:rsidR="002F01DB" w:rsidRPr="002F01DB" w:rsidRDefault="002F01DB" w:rsidP="008F5089">
            <w:pPr>
              <w:widowControl w:val="0"/>
              <w:autoSpaceDE w:val="0"/>
              <w:autoSpaceDN w:val="0"/>
              <w:adjustRightInd w:val="0"/>
              <w:spacing w:after="0" w:line="360" w:lineRule="auto"/>
              <w:jc w:val="center"/>
              <w:rPr>
                <w:rFonts w:eastAsia="Times New Roman" w:cs="Times New Roman"/>
                <w:bCs/>
                <w:color w:val="000000"/>
                <w:szCs w:val="26"/>
              </w:rPr>
            </w:pPr>
            <w:r w:rsidRPr="002F01DB">
              <w:rPr>
                <w:rFonts w:eastAsia="Times New Roman" w:cs="Times New Roman"/>
                <w:bCs/>
                <w:noProof/>
                <w:color w:val="000000"/>
                <w:spacing w:val="2"/>
                <w:szCs w:val="26"/>
              </w:rPr>
              <mc:AlternateContent>
                <mc:Choice Requires="wps">
                  <w:drawing>
                    <wp:anchor distT="0" distB="0" distL="114300" distR="114300" simplePos="0" relativeHeight="251660288" behindDoc="0" locked="0" layoutInCell="1" allowOverlap="1" wp14:anchorId="22F9001C" wp14:editId="5ECBE8D8">
                      <wp:simplePos x="0" y="0"/>
                      <wp:positionH relativeFrom="column">
                        <wp:posOffset>995622</wp:posOffset>
                      </wp:positionH>
                      <wp:positionV relativeFrom="paragraph">
                        <wp:posOffset>214630</wp:posOffset>
                      </wp:positionV>
                      <wp:extent cx="979805" cy="0"/>
                      <wp:effectExtent l="0" t="0" r="2984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4AD7A" id="_x0000_t32" coordsize="21600,21600" o:spt="32" o:oned="t" path="m,l21600,21600e" filled="f">
                      <v:path arrowok="t" fillok="f" o:connecttype="none"/>
                      <o:lock v:ext="edit" shapetype="t"/>
                    </v:shapetype>
                    <v:shape id="Straight Arrow Connector 7" o:spid="_x0000_s1026" type="#_x0000_t32" style="position:absolute;margin-left:78.4pt;margin-top:16.9pt;width:77.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"/>
                  </w:pict>
                </mc:Fallback>
              </mc:AlternateContent>
            </w:r>
            <w:r w:rsidRPr="002F01DB">
              <w:rPr>
                <w:rFonts w:eastAsia="Times New Roman" w:cs="Times New Roman"/>
                <w:b/>
                <w:bCs/>
                <w:color w:val="000000"/>
                <w:szCs w:val="26"/>
              </w:rPr>
              <w:t xml:space="preserve">KHOA </w:t>
            </w:r>
            <w:r w:rsidR="008F5089">
              <w:rPr>
                <w:rFonts w:eastAsia="Times New Roman" w:cs="Times New Roman"/>
                <w:b/>
                <w:bCs/>
                <w:color w:val="000000"/>
                <w:szCs w:val="26"/>
              </w:rPr>
              <w:t>VẬT LÝ</w:t>
            </w:r>
          </w:p>
        </w:tc>
        <w:tc>
          <w:tcPr>
            <w:tcW w:w="3368" w:type="dxa"/>
            <w:shd w:val="clear" w:color="auto" w:fill="auto"/>
          </w:tcPr>
          <w:p w14:paraId="6B21A724" w14:textId="77777777" w:rsidR="002F01DB" w:rsidRPr="002F01DB" w:rsidRDefault="002F01DB" w:rsidP="002F01DB">
            <w:pPr>
              <w:spacing w:after="0" w:line="360" w:lineRule="auto"/>
              <w:jc w:val="both"/>
              <w:rPr>
                <w:rFonts w:eastAsia="Times New Roman" w:cs="Times New Roman"/>
                <w:b/>
                <w:color w:val="000000"/>
                <w:szCs w:val="26"/>
              </w:rPr>
            </w:pPr>
          </w:p>
        </w:tc>
        <w:tc>
          <w:tcPr>
            <w:tcW w:w="5670" w:type="dxa"/>
            <w:shd w:val="clear" w:color="auto" w:fill="auto"/>
          </w:tcPr>
          <w:p w14:paraId="0515FCA7" w14:textId="77777777" w:rsidR="002F01DB" w:rsidRPr="002F01DB" w:rsidRDefault="002F01DB" w:rsidP="002F01DB">
            <w:pPr>
              <w:widowControl w:val="0"/>
              <w:autoSpaceDE w:val="0"/>
              <w:autoSpaceDN w:val="0"/>
              <w:adjustRightInd w:val="0"/>
              <w:spacing w:after="0" w:line="360" w:lineRule="auto"/>
              <w:ind w:right="-20"/>
              <w:jc w:val="both"/>
              <w:rPr>
                <w:rFonts w:eastAsia="Times New Roman" w:cs="Times New Roman"/>
                <w:bCs/>
                <w:color w:val="000000"/>
                <w:szCs w:val="26"/>
              </w:rPr>
            </w:pPr>
            <w:r w:rsidRPr="002F01DB">
              <w:rPr>
                <w:rFonts w:eastAsia="Times New Roman" w:cs="Times New Roman"/>
                <w:bCs/>
                <w:color w:val="000000"/>
                <w:szCs w:val="26"/>
              </w:rPr>
              <w:t>CỘNG</w:t>
            </w:r>
            <w:r w:rsidRPr="002F01DB">
              <w:rPr>
                <w:rFonts w:eastAsia="Times New Roman" w:cs="Times New Roman"/>
                <w:color w:val="000000"/>
                <w:spacing w:val="2"/>
                <w:szCs w:val="26"/>
              </w:rPr>
              <w:t xml:space="preserve"> </w:t>
            </w:r>
            <w:r w:rsidRPr="002F01DB">
              <w:rPr>
                <w:rFonts w:eastAsia="Times New Roman" w:cs="Times New Roman"/>
                <w:bCs/>
                <w:color w:val="000000"/>
                <w:spacing w:val="1"/>
                <w:szCs w:val="26"/>
              </w:rPr>
              <w:t>H</w:t>
            </w:r>
            <w:r w:rsidRPr="002F01DB">
              <w:rPr>
                <w:rFonts w:eastAsia="Times New Roman" w:cs="Times New Roman"/>
                <w:bCs/>
                <w:color w:val="000000"/>
                <w:szCs w:val="26"/>
              </w:rPr>
              <w:t>OÀ</w:t>
            </w:r>
            <w:r w:rsidRPr="002F01DB">
              <w:rPr>
                <w:rFonts w:eastAsia="Times New Roman" w:cs="Times New Roman"/>
                <w:color w:val="000000"/>
                <w:spacing w:val="2"/>
                <w:szCs w:val="26"/>
              </w:rPr>
              <w:t xml:space="preserve"> </w:t>
            </w:r>
            <w:r w:rsidRPr="002F01DB">
              <w:rPr>
                <w:rFonts w:eastAsia="Times New Roman" w:cs="Times New Roman"/>
                <w:bCs/>
                <w:color w:val="000000"/>
                <w:szCs w:val="26"/>
              </w:rPr>
              <w:t>XÃ</w:t>
            </w:r>
            <w:r w:rsidRPr="002F01DB">
              <w:rPr>
                <w:rFonts w:eastAsia="Times New Roman" w:cs="Times New Roman"/>
                <w:color w:val="000000"/>
                <w:spacing w:val="-2"/>
                <w:szCs w:val="26"/>
              </w:rPr>
              <w:t xml:space="preserve"> </w:t>
            </w:r>
            <w:r w:rsidRPr="002F01DB">
              <w:rPr>
                <w:rFonts w:eastAsia="Times New Roman" w:cs="Times New Roman"/>
                <w:bCs/>
                <w:color w:val="000000"/>
                <w:szCs w:val="26"/>
              </w:rPr>
              <w:t>HỘI</w:t>
            </w:r>
            <w:r w:rsidRPr="002F01DB">
              <w:rPr>
                <w:rFonts w:eastAsia="Times New Roman" w:cs="Times New Roman"/>
                <w:color w:val="000000"/>
                <w:szCs w:val="26"/>
              </w:rPr>
              <w:t xml:space="preserve"> </w:t>
            </w:r>
            <w:r w:rsidRPr="002F01DB">
              <w:rPr>
                <w:rFonts w:eastAsia="Times New Roman" w:cs="Times New Roman"/>
                <w:bCs/>
                <w:color w:val="000000"/>
                <w:szCs w:val="26"/>
              </w:rPr>
              <w:t>CHỦ</w:t>
            </w:r>
            <w:r w:rsidRPr="002F01DB">
              <w:rPr>
                <w:rFonts w:eastAsia="Times New Roman" w:cs="Times New Roman"/>
                <w:color w:val="000000"/>
                <w:spacing w:val="1"/>
                <w:szCs w:val="26"/>
              </w:rPr>
              <w:t xml:space="preserve"> </w:t>
            </w:r>
            <w:r w:rsidRPr="002F01DB">
              <w:rPr>
                <w:rFonts w:eastAsia="Times New Roman" w:cs="Times New Roman"/>
                <w:bCs/>
                <w:color w:val="000000"/>
                <w:szCs w:val="26"/>
              </w:rPr>
              <w:t>N</w:t>
            </w:r>
            <w:r w:rsidRPr="002F01DB">
              <w:rPr>
                <w:rFonts w:eastAsia="Times New Roman" w:cs="Times New Roman"/>
                <w:bCs/>
                <w:color w:val="000000"/>
                <w:spacing w:val="1"/>
                <w:szCs w:val="26"/>
              </w:rPr>
              <w:t>G</w:t>
            </w:r>
            <w:r w:rsidRPr="002F01DB">
              <w:rPr>
                <w:rFonts w:eastAsia="Times New Roman" w:cs="Times New Roman"/>
                <w:bCs/>
                <w:color w:val="000000"/>
                <w:szCs w:val="26"/>
              </w:rPr>
              <w:t>H</w:t>
            </w:r>
            <w:r w:rsidRPr="002F01DB">
              <w:rPr>
                <w:rFonts w:eastAsia="Times New Roman" w:cs="Times New Roman"/>
                <w:bCs/>
                <w:color w:val="000000"/>
                <w:spacing w:val="-1"/>
                <w:szCs w:val="26"/>
              </w:rPr>
              <w:t>Ĩ</w:t>
            </w:r>
            <w:r w:rsidRPr="002F01DB">
              <w:rPr>
                <w:rFonts w:eastAsia="Times New Roman" w:cs="Times New Roman"/>
                <w:bCs/>
                <w:color w:val="000000"/>
                <w:szCs w:val="26"/>
              </w:rPr>
              <w:t>A</w:t>
            </w:r>
            <w:r w:rsidRPr="002F01DB">
              <w:rPr>
                <w:rFonts w:eastAsia="Times New Roman" w:cs="Times New Roman"/>
                <w:color w:val="000000"/>
                <w:spacing w:val="1"/>
                <w:szCs w:val="26"/>
              </w:rPr>
              <w:t xml:space="preserve"> </w:t>
            </w:r>
            <w:r w:rsidRPr="002F01DB">
              <w:rPr>
                <w:rFonts w:eastAsia="Times New Roman" w:cs="Times New Roman"/>
                <w:bCs/>
                <w:color w:val="000000"/>
                <w:szCs w:val="26"/>
              </w:rPr>
              <w:t>V</w:t>
            </w:r>
            <w:r w:rsidRPr="002F01DB">
              <w:rPr>
                <w:rFonts w:eastAsia="Times New Roman" w:cs="Times New Roman"/>
                <w:bCs/>
                <w:color w:val="000000"/>
                <w:spacing w:val="-2"/>
                <w:szCs w:val="26"/>
              </w:rPr>
              <w:t>IỆ</w:t>
            </w:r>
            <w:r w:rsidRPr="002F01DB">
              <w:rPr>
                <w:rFonts w:eastAsia="Times New Roman" w:cs="Times New Roman"/>
                <w:bCs/>
                <w:color w:val="000000"/>
                <w:szCs w:val="26"/>
              </w:rPr>
              <w:t>T</w:t>
            </w:r>
            <w:r w:rsidRPr="002F01DB">
              <w:rPr>
                <w:rFonts w:eastAsia="Times New Roman" w:cs="Times New Roman"/>
                <w:color w:val="000000"/>
                <w:szCs w:val="26"/>
              </w:rPr>
              <w:t xml:space="preserve"> </w:t>
            </w:r>
            <w:r w:rsidRPr="002F01DB">
              <w:rPr>
                <w:rFonts w:eastAsia="Times New Roman" w:cs="Times New Roman"/>
                <w:bCs/>
                <w:color w:val="000000"/>
                <w:szCs w:val="26"/>
              </w:rPr>
              <w:t>NAM</w:t>
            </w:r>
          </w:p>
          <w:p w14:paraId="378A4DCA" w14:textId="184DCAFC" w:rsidR="002F01DB" w:rsidRPr="002F01DB" w:rsidRDefault="002F01DB" w:rsidP="002F01DB">
            <w:pPr>
              <w:widowControl w:val="0"/>
              <w:autoSpaceDE w:val="0"/>
              <w:autoSpaceDN w:val="0"/>
              <w:adjustRightInd w:val="0"/>
              <w:spacing w:after="0" w:line="360" w:lineRule="auto"/>
              <w:ind w:right="-20"/>
              <w:jc w:val="center"/>
              <w:rPr>
                <w:rFonts w:eastAsia="Times New Roman" w:cs="Times New Roman"/>
                <w:b/>
                <w:bCs/>
                <w:color w:val="000000"/>
                <w:szCs w:val="26"/>
              </w:rPr>
            </w:pPr>
            <w:r w:rsidRPr="002F01DB">
              <w:rPr>
                <w:rFonts w:eastAsia="Times New Roman" w:cs="Times New Roman"/>
                <w:noProof/>
                <w:color w:val="000000"/>
                <w:szCs w:val="26"/>
              </w:rPr>
              <mc:AlternateContent>
                <mc:Choice Requires="wps">
                  <w:drawing>
                    <wp:anchor distT="0" distB="0" distL="114300" distR="114300" simplePos="0" relativeHeight="251659264" behindDoc="0" locked="0" layoutInCell="1" allowOverlap="1" wp14:anchorId="458608DD" wp14:editId="4C529C95">
                      <wp:simplePos x="0" y="0"/>
                      <wp:positionH relativeFrom="column">
                        <wp:posOffset>661035</wp:posOffset>
                      </wp:positionH>
                      <wp:positionV relativeFrom="paragraph">
                        <wp:posOffset>214630</wp:posOffset>
                      </wp:positionV>
                      <wp:extent cx="2133600" cy="0"/>
                      <wp:effectExtent l="11430" t="9525" r="762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88467" id="Straight Arrow Connector 6" o:spid="_x0000_s1026" type="#_x0000_t32" style="position:absolute;margin-left:52.05pt;margin-top:16.9pt;width:1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"/>
                  </w:pict>
                </mc:Fallback>
              </mc:AlternateContent>
            </w:r>
            <w:r w:rsidRPr="002F01DB">
              <w:rPr>
                <w:rFonts w:eastAsia="Times New Roman" w:cs="Times New Roman"/>
                <w:b/>
                <w:bCs/>
                <w:color w:val="000000"/>
                <w:szCs w:val="26"/>
              </w:rPr>
              <w:t>Độc</w:t>
            </w:r>
            <w:r w:rsidRPr="002F01DB">
              <w:rPr>
                <w:rFonts w:eastAsia="Times New Roman" w:cs="Times New Roman"/>
                <w:b/>
                <w:bCs/>
                <w:color w:val="000000"/>
                <w:spacing w:val="1"/>
                <w:szCs w:val="26"/>
              </w:rPr>
              <w:t xml:space="preserve"> </w:t>
            </w:r>
            <w:r w:rsidRPr="002F01DB">
              <w:rPr>
                <w:rFonts w:eastAsia="Times New Roman" w:cs="Times New Roman"/>
                <w:b/>
                <w:bCs/>
                <w:color w:val="000000"/>
                <w:spacing w:val="-4"/>
                <w:szCs w:val="26"/>
              </w:rPr>
              <w:t>l</w:t>
            </w:r>
            <w:r w:rsidRPr="002F01DB">
              <w:rPr>
                <w:rFonts w:eastAsia="Times New Roman" w:cs="Times New Roman"/>
                <w:b/>
                <w:bCs/>
                <w:color w:val="000000"/>
                <w:szCs w:val="26"/>
              </w:rPr>
              <w:t>ập</w:t>
            </w:r>
            <w:r w:rsidRPr="002F01DB">
              <w:rPr>
                <w:rFonts w:eastAsia="Times New Roman" w:cs="Times New Roman"/>
                <w:b/>
                <w:bCs/>
                <w:color w:val="000000"/>
                <w:spacing w:val="3"/>
                <w:szCs w:val="26"/>
              </w:rPr>
              <w:t xml:space="preserve"> </w:t>
            </w:r>
            <w:r w:rsidRPr="002F01DB">
              <w:rPr>
                <w:rFonts w:eastAsia="Times New Roman" w:cs="Times New Roman"/>
                <w:b/>
                <w:bCs/>
                <w:color w:val="000000"/>
                <w:szCs w:val="26"/>
              </w:rPr>
              <w:t>–</w:t>
            </w:r>
            <w:r w:rsidRPr="002F01DB">
              <w:rPr>
                <w:rFonts w:eastAsia="Times New Roman" w:cs="Times New Roman"/>
                <w:b/>
                <w:bCs/>
                <w:color w:val="000000"/>
                <w:spacing w:val="2"/>
                <w:szCs w:val="26"/>
              </w:rPr>
              <w:t xml:space="preserve"> </w:t>
            </w:r>
            <w:r w:rsidRPr="002F01DB">
              <w:rPr>
                <w:rFonts w:eastAsia="Times New Roman" w:cs="Times New Roman"/>
                <w:b/>
                <w:bCs/>
                <w:color w:val="000000"/>
                <w:spacing w:val="-1"/>
                <w:szCs w:val="26"/>
              </w:rPr>
              <w:t>T</w:t>
            </w:r>
            <w:r w:rsidRPr="002F01DB">
              <w:rPr>
                <w:rFonts w:eastAsia="Times New Roman" w:cs="Times New Roman"/>
                <w:b/>
                <w:bCs/>
                <w:color w:val="000000"/>
                <w:szCs w:val="26"/>
              </w:rPr>
              <w:t>ự</w:t>
            </w:r>
            <w:r w:rsidRPr="002F01DB">
              <w:rPr>
                <w:rFonts w:eastAsia="Times New Roman" w:cs="Times New Roman"/>
                <w:b/>
                <w:bCs/>
                <w:color w:val="000000"/>
                <w:spacing w:val="2"/>
                <w:szCs w:val="26"/>
              </w:rPr>
              <w:t xml:space="preserve"> </w:t>
            </w:r>
            <w:r w:rsidRPr="002F01DB">
              <w:rPr>
                <w:rFonts w:eastAsia="Times New Roman" w:cs="Times New Roman"/>
                <w:b/>
                <w:bCs/>
                <w:color w:val="000000"/>
                <w:szCs w:val="26"/>
              </w:rPr>
              <w:t>do</w:t>
            </w:r>
            <w:r w:rsidRPr="002F01DB">
              <w:rPr>
                <w:rFonts w:eastAsia="Times New Roman" w:cs="Times New Roman"/>
                <w:b/>
                <w:bCs/>
                <w:color w:val="000000"/>
                <w:spacing w:val="3"/>
                <w:szCs w:val="26"/>
              </w:rPr>
              <w:t xml:space="preserve"> </w:t>
            </w:r>
            <w:r w:rsidRPr="002F01DB">
              <w:rPr>
                <w:rFonts w:eastAsia="Times New Roman" w:cs="Times New Roman"/>
                <w:b/>
                <w:bCs/>
                <w:color w:val="000000"/>
                <w:szCs w:val="26"/>
              </w:rPr>
              <w:t>–</w:t>
            </w:r>
            <w:r w:rsidRPr="002F01DB">
              <w:rPr>
                <w:rFonts w:eastAsia="Times New Roman" w:cs="Times New Roman"/>
                <w:b/>
                <w:bCs/>
                <w:color w:val="000000"/>
                <w:spacing w:val="-1"/>
                <w:szCs w:val="26"/>
              </w:rPr>
              <w:t xml:space="preserve"> </w:t>
            </w:r>
            <w:r w:rsidRPr="002F01DB">
              <w:rPr>
                <w:rFonts w:eastAsia="Times New Roman" w:cs="Times New Roman"/>
                <w:b/>
                <w:bCs/>
                <w:color w:val="000000"/>
                <w:szCs w:val="26"/>
              </w:rPr>
              <w:t>Hạnh p</w:t>
            </w:r>
            <w:r w:rsidRPr="002F01DB">
              <w:rPr>
                <w:rFonts w:eastAsia="Times New Roman" w:cs="Times New Roman"/>
                <w:b/>
                <w:bCs/>
                <w:color w:val="000000"/>
                <w:spacing w:val="-3"/>
                <w:szCs w:val="26"/>
              </w:rPr>
              <w:t>h</w:t>
            </w:r>
            <w:r w:rsidRPr="002F01DB">
              <w:rPr>
                <w:rFonts w:eastAsia="Times New Roman" w:cs="Times New Roman"/>
                <w:b/>
                <w:bCs/>
                <w:color w:val="000000"/>
                <w:szCs w:val="26"/>
              </w:rPr>
              <w:t>úc</w:t>
            </w:r>
          </w:p>
          <w:p w14:paraId="4FD6FDEC" w14:textId="77777777" w:rsidR="002F01DB" w:rsidRPr="002F01DB" w:rsidRDefault="002F01DB" w:rsidP="002F01DB">
            <w:pPr>
              <w:spacing w:after="0" w:line="360" w:lineRule="auto"/>
              <w:jc w:val="both"/>
              <w:rPr>
                <w:rFonts w:eastAsia="Times New Roman" w:cs="Times New Roman"/>
                <w:b/>
                <w:color w:val="000000"/>
                <w:szCs w:val="26"/>
              </w:rPr>
            </w:pPr>
          </w:p>
          <w:p w14:paraId="05D821C7" w14:textId="349EFFA0" w:rsidR="002F01DB" w:rsidRPr="002F01DB" w:rsidRDefault="002F01DB" w:rsidP="002F01DB">
            <w:pPr>
              <w:spacing w:after="0" w:line="360" w:lineRule="auto"/>
              <w:jc w:val="center"/>
              <w:rPr>
                <w:rFonts w:eastAsia="Times New Roman" w:cs="Times New Roman"/>
                <w:color w:val="000000"/>
                <w:szCs w:val="26"/>
              </w:rPr>
            </w:pPr>
            <w:r w:rsidRPr="002F01DB">
              <w:rPr>
                <w:rFonts w:eastAsia="Times New Roman" w:cs="Times New Roman"/>
                <w:color w:val="000000"/>
                <w:szCs w:val="26"/>
              </w:rPr>
              <w:t xml:space="preserve">Hà Nội, ngày </w:t>
            </w:r>
            <w:r w:rsidR="00BF5096">
              <w:rPr>
                <w:rFonts w:eastAsia="Times New Roman" w:cs="Times New Roman"/>
                <w:color w:val="000000"/>
                <w:szCs w:val="26"/>
              </w:rPr>
              <w:t>29</w:t>
            </w:r>
            <w:r w:rsidRPr="002F01DB">
              <w:rPr>
                <w:rFonts w:eastAsia="Times New Roman" w:cs="Times New Roman"/>
                <w:color w:val="000000"/>
                <w:szCs w:val="26"/>
              </w:rPr>
              <w:t xml:space="preserve"> tháng </w:t>
            </w:r>
            <w:r w:rsidR="00F2759A">
              <w:rPr>
                <w:rFonts w:eastAsia="Times New Roman" w:cs="Times New Roman"/>
                <w:color w:val="000000"/>
                <w:szCs w:val="26"/>
              </w:rPr>
              <w:t>10</w:t>
            </w:r>
            <w:r w:rsidRPr="002F01DB">
              <w:rPr>
                <w:rFonts w:eastAsia="Times New Roman" w:cs="Times New Roman"/>
                <w:color w:val="000000"/>
                <w:szCs w:val="26"/>
              </w:rPr>
              <w:t xml:space="preserve"> năm 2023</w:t>
            </w:r>
          </w:p>
          <w:p w14:paraId="4F947701" w14:textId="77777777" w:rsidR="002F01DB" w:rsidRPr="002F01DB" w:rsidRDefault="002F01DB" w:rsidP="002F01DB">
            <w:pPr>
              <w:spacing w:after="0" w:line="360" w:lineRule="auto"/>
              <w:jc w:val="both"/>
              <w:rPr>
                <w:rFonts w:eastAsia="Times New Roman" w:cs="Times New Roman"/>
                <w:b/>
                <w:color w:val="000000"/>
                <w:szCs w:val="26"/>
              </w:rPr>
            </w:pPr>
          </w:p>
        </w:tc>
      </w:tr>
    </w:tbl>
    <w:p w14:paraId="60C716FC" w14:textId="73F12231" w:rsidR="006721E4" w:rsidRDefault="00415C42" w:rsidP="002F01DB">
      <w:pPr>
        <w:tabs>
          <w:tab w:val="left" w:pos="2910"/>
          <w:tab w:val="center" w:pos="7422"/>
        </w:tabs>
        <w:spacing w:after="0" w:line="360" w:lineRule="auto"/>
        <w:jc w:val="both"/>
        <w:rPr>
          <w:rFonts w:eastAsia="Times New Roman" w:cs="Times New Roman"/>
          <w:b/>
          <w:color w:val="000000"/>
          <w:szCs w:val="26"/>
        </w:rPr>
      </w:pPr>
      <w:r>
        <w:rPr>
          <w:rFonts w:eastAsia="Times New Roman" w:cs="Times New Roman"/>
          <w:b/>
          <w:color w:val="000000"/>
          <w:szCs w:val="26"/>
        </w:rPr>
        <w:tab/>
      </w:r>
      <w:r>
        <w:rPr>
          <w:rFonts w:eastAsia="Times New Roman" w:cs="Times New Roman"/>
          <w:b/>
          <w:color w:val="000000"/>
          <w:szCs w:val="26"/>
        </w:rPr>
        <w:tab/>
        <w:t>KẾ HOẠCH SEMINAR</w:t>
      </w:r>
      <w:r w:rsidR="002F01DB" w:rsidRPr="002F01DB">
        <w:rPr>
          <w:rFonts w:eastAsia="Times New Roman" w:cs="Times New Roman"/>
          <w:b/>
          <w:color w:val="000000"/>
          <w:szCs w:val="26"/>
        </w:rPr>
        <w:t xml:space="preserve"> THÁNG </w:t>
      </w:r>
      <w:r w:rsidR="00F2759A">
        <w:rPr>
          <w:rFonts w:eastAsia="Times New Roman" w:cs="Times New Roman"/>
          <w:b/>
          <w:color w:val="000000"/>
          <w:szCs w:val="26"/>
        </w:rPr>
        <w:t>10</w:t>
      </w:r>
      <w:r w:rsidR="006721E4">
        <w:rPr>
          <w:rFonts w:eastAsia="Times New Roman" w:cs="Times New Roman"/>
          <w:b/>
          <w:color w:val="000000"/>
          <w:szCs w:val="26"/>
        </w:rPr>
        <w:t>/2023</w:t>
      </w:r>
    </w:p>
    <w:p w14:paraId="3EC6B9B7" w14:textId="720FBCB3" w:rsidR="002F01DB" w:rsidRPr="002F01DB" w:rsidRDefault="002F01DB" w:rsidP="006721E4">
      <w:pPr>
        <w:tabs>
          <w:tab w:val="left" w:pos="2910"/>
          <w:tab w:val="center" w:pos="7422"/>
        </w:tabs>
        <w:spacing w:after="0" w:line="360" w:lineRule="auto"/>
        <w:jc w:val="center"/>
        <w:rPr>
          <w:rFonts w:eastAsia="Times New Roman" w:cs="Times New Roman"/>
          <w:b/>
          <w:color w:val="000000"/>
          <w:szCs w:val="26"/>
        </w:rPr>
      </w:pPr>
      <w:r w:rsidRPr="002F01DB">
        <w:rPr>
          <w:rFonts w:eastAsia="Times New Roman" w:cs="Times New Roman"/>
          <w:b/>
          <w:color w:val="000000"/>
          <w:szCs w:val="26"/>
        </w:rPr>
        <w:t>NĂM HỌC 2023 – 2024</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8"/>
        <w:gridCol w:w="4410"/>
        <w:gridCol w:w="1527"/>
        <w:gridCol w:w="2070"/>
        <w:gridCol w:w="1701"/>
        <w:gridCol w:w="1812"/>
      </w:tblGrid>
      <w:tr w:rsidR="002F01DB" w:rsidRPr="005A72D0" w14:paraId="6CC92E0A" w14:textId="77777777" w:rsidTr="0022017B">
        <w:trPr>
          <w:jc w:val="center"/>
        </w:trPr>
        <w:tc>
          <w:tcPr>
            <w:tcW w:w="817" w:type="dxa"/>
            <w:shd w:val="clear" w:color="auto" w:fill="auto"/>
            <w:vAlign w:val="center"/>
          </w:tcPr>
          <w:p w14:paraId="68CF819C" w14:textId="77777777" w:rsidR="002F01DB" w:rsidRPr="005A72D0"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STT</w:t>
            </w:r>
          </w:p>
        </w:tc>
        <w:tc>
          <w:tcPr>
            <w:tcW w:w="2868" w:type="dxa"/>
            <w:shd w:val="clear" w:color="auto" w:fill="auto"/>
            <w:vAlign w:val="center"/>
          </w:tcPr>
          <w:p w14:paraId="7BAC3F98" w14:textId="77777777" w:rsidR="002F01DB" w:rsidRPr="005A72D0"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Tên báo cáo</w:t>
            </w:r>
          </w:p>
        </w:tc>
        <w:tc>
          <w:tcPr>
            <w:tcW w:w="4410" w:type="dxa"/>
            <w:shd w:val="clear" w:color="auto" w:fill="auto"/>
            <w:vAlign w:val="center"/>
          </w:tcPr>
          <w:p w14:paraId="1A10A913" w14:textId="77777777" w:rsidR="002F01DB" w:rsidRPr="005A72D0"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Tóm tắt báo cáo</w:t>
            </w:r>
          </w:p>
        </w:tc>
        <w:tc>
          <w:tcPr>
            <w:tcW w:w="1527" w:type="dxa"/>
            <w:shd w:val="clear" w:color="auto" w:fill="auto"/>
            <w:vAlign w:val="center"/>
          </w:tcPr>
          <w:p w14:paraId="0C330550" w14:textId="26CAC300" w:rsidR="002F01DB" w:rsidRPr="005A72D0" w:rsidRDefault="00F04351"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B</w:t>
            </w:r>
            <w:r w:rsidR="002F01DB" w:rsidRPr="005A72D0">
              <w:rPr>
                <w:rFonts w:eastAsia="Times New Roman" w:cs="Times New Roman"/>
                <w:b/>
                <w:color w:val="000000"/>
                <w:sz w:val="24"/>
                <w:szCs w:val="24"/>
              </w:rPr>
              <w:t>áo cáo</w:t>
            </w:r>
            <w:r w:rsidRPr="005A72D0">
              <w:rPr>
                <w:rFonts w:eastAsia="Times New Roman" w:cs="Times New Roman"/>
                <w:b/>
                <w:color w:val="000000"/>
                <w:sz w:val="24"/>
                <w:szCs w:val="24"/>
              </w:rPr>
              <w:t xml:space="preserve"> viên</w:t>
            </w:r>
          </w:p>
        </w:tc>
        <w:tc>
          <w:tcPr>
            <w:tcW w:w="2070" w:type="dxa"/>
            <w:shd w:val="clear" w:color="auto" w:fill="auto"/>
            <w:vAlign w:val="center"/>
          </w:tcPr>
          <w:p w14:paraId="1C5F8583" w14:textId="2A2F0D21" w:rsidR="002F01DB" w:rsidRPr="005A72D0"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Thời gian</w:t>
            </w:r>
            <w:r w:rsidR="0022194A" w:rsidRPr="005A72D0">
              <w:rPr>
                <w:rFonts w:eastAsia="Times New Roman" w:cs="Times New Roman"/>
                <w:b/>
                <w:color w:val="000000"/>
                <w:sz w:val="24"/>
                <w:szCs w:val="24"/>
              </w:rPr>
              <w:t xml:space="preserve"> dự kiến</w:t>
            </w:r>
          </w:p>
        </w:tc>
        <w:tc>
          <w:tcPr>
            <w:tcW w:w="1701" w:type="dxa"/>
            <w:shd w:val="clear" w:color="auto" w:fill="auto"/>
            <w:vAlign w:val="center"/>
          </w:tcPr>
          <w:p w14:paraId="1791B5F4" w14:textId="77777777" w:rsidR="002F01DB" w:rsidRPr="005A72D0"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Địa điểm</w:t>
            </w:r>
          </w:p>
        </w:tc>
        <w:tc>
          <w:tcPr>
            <w:tcW w:w="1812" w:type="dxa"/>
            <w:shd w:val="clear" w:color="auto" w:fill="auto"/>
            <w:vAlign w:val="center"/>
          </w:tcPr>
          <w:p w14:paraId="4BFE106E" w14:textId="77777777" w:rsidR="002F01DB" w:rsidRPr="005A72D0" w:rsidRDefault="002F01DB" w:rsidP="00F3727F">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Ghi chú</w:t>
            </w:r>
          </w:p>
        </w:tc>
      </w:tr>
      <w:tr w:rsidR="002F01DB" w:rsidRPr="005A72D0" w14:paraId="57E013CD" w14:textId="77777777" w:rsidTr="0022017B">
        <w:trPr>
          <w:jc w:val="center"/>
        </w:trPr>
        <w:tc>
          <w:tcPr>
            <w:tcW w:w="15205" w:type="dxa"/>
            <w:gridSpan w:val="7"/>
            <w:shd w:val="clear" w:color="auto" w:fill="auto"/>
            <w:vAlign w:val="center"/>
          </w:tcPr>
          <w:p w14:paraId="7CF82CEA" w14:textId="516379B7" w:rsidR="002F01DB" w:rsidRPr="005A72D0" w:rsidRDefault="002F01DB" w:rsidP="00F3727F">
            <w:pPr>
              <w:spacing w:after="0" w:line="312" w:lineRule="auto"/>
              <w:rPr>
                <w:rFonts w:eastAsia="Times New Roman" w:cs="Times New Roman"/>
                <w:b/>
                <w:color w:val="000000"/>
                <w:sz w:val="24"/>
                <w:szCs w:val="24"/>
              </w:rPr>
            </w:pPr>
            <w:r w:rsidRPr="005A72D0">
              <w:rPr>
                <w:rFonts w:eastAsia="Times New Roman" w:cs="Times New Roman"/>
                <w:b/>
                <w:color w:val="000000"/>
                <w:sz w:val="24"/>
                <w:szCs w:val="24"/>
              </w:rPr>
              <w:t xml:space="preserve">Tổ </w:t>
            </w:r>
            <w:r w:rsidR="002961A4" w:rsidRPr="005A72D0">
              <w:rPr>
                <w:rFonts w:eastAsia="Times New Roman" w:cs="Times New Roman"/>
                <w:b/>
                <w:color w:val="000000"/>
                <w:sz w:val="24"/>
                <w:szCs w:val="24"/>
              </w:rPr>
              <w:t>Phương pháp dạy học</w:t>
            </w:r>
          </w:p>
        </w:tc>
      </w:tr>
      <w:tr w:rsidR="0048780A" w:rsidRPr="005A72D0" w14:paraId="0A1A07AE" w14:textId="77777777" w:rsidTr="0022017B">
        <w:trPr>
          <w:jc w:val="center"/>
        </w:trPr>
        <w:tc>
          <w:tcPr>
            <w:tcW w:w="817" w:type="dxa"/>
            <w:shd w:val="clear" w:color="auto" w:fill="auto"/>
            <w:vAlign w:val="center"/>
          </w:tcPr>
          <w:p w14:paraId="4A6496FC" w14:textId="77777777" w:rsidR="0048780A" w:rsidRPr="005A72D0" w:rsidRDefault="0048780A" w:rsidP="0048780A">
            <w:pPr>
              <w:tabs>
                <w:tab w:val="left" w:pos="2910"/>
                <w:tab w:val="center" w:pos="7422"/>
              </w:tabs>
              <w:spacing w:after="0" w:line="312" w:lineRule="auto"/>
              <w:jc w:val="center"/>
              <w:rPr>
                <w:rFonts w:eastAsia="Times New Roman" w:cs="Times New Roman"/>
                <w:b/>
                <w:bCs/>
                <w:color w:val="000000"/>
                <w:sz w:val="24"/>
                <w:szCs w:val="24"/>
              </w:rPr>
            </w:pPr>
            <w:r w:rsidRPr="005A72D0">
              <w:rPr>
                <w:rFonts w:eastAsia="Times New Roman" w:cs="Times New Roman"/>
                <w:b/>
                <w:bCs/>
                <w:color w:val="000000"/>
                <w:sz w:val="24"/>
                <w:szCs w:val="24"/>
              </w:rPr>
              <w:t>1</w:t>
            </w:r>
          </w:p>
        </w:tc>
        <w:tc>
          <w:tcPr>
            <w:tcW w:w="2868" w:type="dxa"/>
            <w:tcBorders>
              <w:top w:val="single" w:sz="4" w:space="0" w:color="auto"/>
              <w:left w:val="single" w:sz="4" w:space="0" w:color="auto"/>
              <w:bottom w:val="single" w:sz="4" w:space="0" w:color="auto"/>
              <w:right w:val="single" w:sz="4" w:space="0" w:color="auto"/>
            </w:tcBorders>
            <w:vAlign w:val="center"/>
          </w:tcPr>
          <w:p w14:paraId="10011086" w14:textId="63DB5108" w:rsidR="0048780A" w:rsidRPr="005A72D0" w:rsidRDefault="0048780A" w:rsidP="0048780A">
            <w:pPr>
              <w:tabs>
                <w:tab w:val="left" w:pos="2910"/>
                <w:tab w:val="center" w:pos="7422"/>
              </w:tabs>
              <w:spacing w:after="0" w:line="312" w:lineRule="auto"/>
              <w:jc w:val="both"/>
              <w:rPr>
                <w:rFonts w:eastAsia="Times New Roman" w:cs="Times New Roman"/>
                <w:color w:val="000000"/>
                <w:sz w:val="24"/>
                <w:szCs w:val="24"/>
              </w:rPr>
            </w:pPr>
            <w:r w:rsidRPr="005A72D0">
              <w:rPr>
                <w:rFonts w:cs="Times New Roman"/>
                <w:bCs/>
                <w:sz w:val="24"/>
                <w:szCs w:val="24"/>
              </w:rPr>
              <w:t>Trao đổi về câu hỏi mở đầu trong SGK môn vật lí dạy học chương trình VL 2018</w:t>
            </w:r>
          </w:p>
        </w:tc>
        <w:tc>
          <w:tcPr>
            <w:tcW w:w="4410" w:type="dxa"/>
            <w:tcBorders>
              <w:top w:val="single" w:sz="4" w:space="0" w:color="auto"/>
              <w:left w:val="single" w:sz="4" w:space="0" w:color="auto"/>
              <w:bottom w:val="single" w:sz="4" w:space="0" w:color="auto"/>
              <w:right w:val="single" w:sz="4" w:space="0" w:color="auto"/>
            </w:tcBorders>
            <w:vAlign w:val="center"/>
          </w:tcPr>
          <w:p w14:paraId="13E3A964" w14:textId="46CBFD65" w:rsidR="0048780A" w:rsidRPr="005A72D0" w:rsidRDefault="0048780A" w:rsidP="0048780A">
            <w:pPr>
              <w:tabs>
                <w:tab w:val="left" w:pos="2910"/>
                <w:tab w:val="center" w:pos="7422"/>
              </w:tabs>
              <w:spacing w:after="0" w:line="312" w:lineRule="auto"/>
              <w:jc w:val="both"/>
              <w:rPr>
                <w:rFonts w:eastAsia="Times New Roman" w:cs="Times New Roman"/>
                <w:color w:val="000000"/>
                <w:sz w:val="24"/>
                <w:szCs w:val="24"/>
              </w:rPr>
            </w:pPr>
            <w:r w:rsidRPr="005A72D0">
              <w:rPr>
                <w:rFonts w:cs="Times New Roman"/>
                <w:sz w:val="24"/>
                <w:szCs w:val="24"/>
              </w:rPr>
              <w:t>Báo cáo trao đổi về ý nghĩa câu hỏi mở đầu trong 3 bộ SGK dạy học chương trình VL 2018</w:t>
            </w:r>
          </w:p>
        </w:tc>
        <w:tc>
          <w:tcPr>
            <w:tcW w:w="1527" w:type="dxa"/>
            <w:tcBorders>
              <w:top w:val="single" w:sz="4" w:space="0" w:color="auto"/>
              <w:left w:val="single" w:sz="4" w:space="0" w:color="auto"/>
              <w:bottom w:val="single" w:sz="4" w:space="0" w:color="auto"/>
              <w:right w:val="single" w:sz="4" w:space="0" w:color="auto"/>
            </w:tcBorders>
            <w:vAlign w:val="center"/>
          </w:tcPr>
          <w:p w14:paraId="1FE62A76" w14:textId="73C36698" w:rsidR="0048780A" w:rsidRPr="005A72D0" w:rsidRDefault="0048780A" w:rsidP="0048780A">
            <w:pPr>
              <w:tabs>
                <w:tab w:val="left" w:pos="2910"/>
                <w:tab w:val="center" w:pos="7422"/>
              </w:tabs>
              <w:spacing w:after="0" w:line="312" w:lineRule="auto"/>
              <w:rPr>
                <w:rFonts w:eastAsia="Times New Roman" w:cs="Times New Roman"/>
                <w:color w:val="000000"/>
                <w:sz w:val="24"/>
                <w:szCs w:val="24"/>
              </w:rPr>
            </w:pPr>
            <w:proofErr w:type="spellStart"/>
            <w:r w:rsidRPr="005A72D0">
              <w:rPr>
                <w:rFonts w:cs="Times New Roman"/>
                <w:sz w:val="24"/>
                <w:szCs w:val="24"/>
              </w:rPr>
              <w:t>ThS</w:t>
            </w:r>
            <w:proofErr w:type="spellEnd"/>
            <w:r w:rsidRPr="005A72D0">
              <w:rPr>
                <w:rFonts w:cs="Times New Roman"/>
                <w:sz w:val="24"/>
                <w:szCs w:val="24"/>
              </w:rPr>
              <w:t>. Ngô Trọng Tuệ</w:t>
            </w:r>
          </w:p>
        </w:tc>
        <w:tc>
          <w:tcPr>
            <w:tcW w:w="2070" w:type="dxa"/>
            <w:tcBorders>
              <w:top w:val="single" w:sz="4" w:space="0" w:color="auto"/>
              <w:left w:val="single" w:sz="4" w:space="0" w:color="auto"/>
              <w:bottom w:val="single" w:sz="4" w:space="0" w:color="auto"/>
              <w:right w:val="single" w:sz="4" w:space="0" w:color="auto"/>
            </w:tcBorders>
            <w:vAlign w:val="center"/>
          </w:tcPr>
          <w:p w14:paraId="5BF7AF22" w14:textId="0968AEC1" w:rsidR="0048780A" w:rsidRPr="005A72D0" w:rsidRDefault="0048780A" w:rsidP="0048780A">
            <w:pPr>
              <w:tabs>
                <w:tab w:val="left" w:pos="2910"/>
                <w:tab w:val="center" w:pos="7422"/>
              </w:tabs>
              <w:spacing w:after="0" w:line="312" w:lineRule="auto"/>
              <w:rPr>
                <w:rFonts w:cs="Times New Roman"/>
                <w:sz w:val="24"/>
                <w:szCs w:val="24"/>
              </w:rPr>
            </w:pPr>
            <w:r w:rsidRPr="005A72D0">
              <w:rPr>
                <w:rFonts w:eastAsia="Times New Roman" w:cs="Times New Roman"/>
                <w:color w:val="000000"/>
                <w:sz w:val="24"/>
                <w:szCs w:val="24"/>
              </w:rPr>
              <w:t>Tháng 11/2023</w:t>
            </w:r>
          </w:p>
        </w:tc>
        <w:tc>
          <w:tcPr>
            <w:tcW w:w="1701" w:type="dxa"/>
            <w:shd w:val="clear" w:color="auto" w:fill="auto"/>
            <w:vAlign w:val="center"/>
          </w:tcPr>
          <w:p w14:paraId="3CDD1E39" w14:textId="619BEDC8" w:rsidR="0048780A" w:rsidRPr="005A72D0" w:rsidRDefault="0048780A" w:rsidP="0048780A">
            <w:pPr>
              <w:spacing w:after="0" w:line="312" w:lineRule="auto"/>
              <w:jc w:val="center"/>
              <w:rPr>
                <w:rFonts w:eastAsia="Times New Roman" w:cs="Times New Roman"/>
                <w:color w:val="000000"/>
                <w:sz w:val="24"/>
                <w:szCs w:val="24"/>
              </w:rPr>
            </w:pPr>
            <w:bookmarkStart w:id="0" w:name="OLE_LINK5"/>
            <w:bookmarkStart w:id="1" w:name="OLE_LINK6"/>
            <w:r w:rsidRPr="005A72D0">
              <w:rPr>
                <w:rFonts w:eastAsia="Times New Roman" w:cs="Times New Roman"/>
                <w:color w:val="000000"/>
                <w:sz w:val="24"/>
                <w:szCs w:val="24"/>
              </w:rPr>
              <w:t>Văn phòng khoa (P. 504-A1)</w:t>
            </w:r>
            <w:bookmarkEnd w:id="0"/>
            <w:bookmarkEnd w:id="1"/>
          </w:p>
        </w:tc>
        <w:tc>
          <w:tcPr>
            <w:tcW w:w="1812" w:type="dxa"/>
            <w:shd w:val="clear" w:color="auto" w:fill="auto"/>
            <w:vAlign w:val="center"/>
          </w:tcPr>
          <w:p w14:paraId="09DD4E85" w14:textId="29D79FC9" w:rsidR="0048780A" w:rsidRPr="005A72D0" w:rsidRDefault="0048780A" w:rsidP="0048780A">
            <w:pPr>
              <w:tabs>
                <w:tab w:val="left" w:pos="2910"/>
                <w:tab w:val="center" w:pos="7422"/>
              </w:tabs>
              <w:spacing w:after="0" w:line="312" w:lineRule="auto"/>
              <w:rPr>
                <w:rFonts w:eastAsia="Times New Roman" w:cs="Times New Roman"/>
                <w:b/>
                <w:color w:val="000000"/>
                <w:sz w:val="24"/>
                <w:szCs w:val="24"/>
              </w:rPr>
            </w:pPr>
            <w:bookmarkStart w:id="2" w:name="OLE_LINK3"/>
            <w:bookmarkStart w:id="3" w:name="OLE_LINK4"/>
            <w:r w:rsidRPr="005A72D0">
              <w:rPr>
                <w:rFonts w:eastAsia="Times New Roman" w:cs="Times New Roman"/>
                <w:color w:val="000000"/>
                <w:sz w:val="24"/>
                <w:szCs w:val="24"/>
              </w:rPr>
              <w:t>Thành viên tổ PPDH, mọi người quan tâm</w:t>
            </w:r>
            <w:bookmarkEnd w:id="2"/>
            <w:bookmarkEnd w:id="3"/>
          </w:p>
        </w:tc>
      </w:tr>
      <w:tr w:rsidR="002F01DB" w:rsidRPr="005A72D0" w14:paraId="3F2B232A" w14:textId="77777777" w:rsidTr="0022017B">
        <w:trPr>
          <w:jc w:val="center"/>
        </w:trPr>
        <w:tc>
          <w:tcPr>
            <w:tcW w:w="15205" w:type="dxa"/>
            <w:gridSpan w:val="7"/>
            <w:shd w:val="clear" w:color="auto" w:fill="auto"/>
            <w:vAlign w:val="center"/>
          </w:tcPr>
          <w:p w14:paraId="0BA11EE6" w14:textId="7734B504" w:rsidR="002F01DB" w:rsidRPr="005A72D0" w:rsidRDefault="002F01DB" w:rsidP="004C7E09">
            <w:pPr>
              <w:spacing w:after="0" w:line="312" w:lineRule="auto"/>
              <w:rPr>
                <w:rFonts w:eastAsia="Times New Roman" w:cs="Times New Roman"/>
                <w:b/>
                <w:color w:val="000000"/>
                <w:sz w:val="24"/>
                <w:szCs w:val="24"/>
              </w:rPr>
            </w:pPr>
            <w:r w:rsidRPr="005A72D0">
              <w:rPr>
                <w:rFonts w:eastAsia="Times New Roman" w:cs="Times New Roman"/>
                <w:b/>
                <w:color w:val="000000"/>
                <w:sz w:val="24"/>
                <w:szCs w:val="24"/>
              </w:rPr>
              <w:t>Tổ Đại cương</w:t>
            </w:r>
          </w:p>
        </w:tc>
      </w:tr>
      <w:tr w:rsidR="0048780A" w:rsidRPr="005A72D0" w14:paraId="327EB883" w14:textId="77777777" w:rsidTr="0022017B">
        <w:trPr>
          <w:jc w:val="center"/>
        </w:trPr>
        <w:tc>
          <w:tcPr>
            <w:tcW w:w="817" w:type="dxa"/>
            <w:shd w:val="clear" w:color="auto" w:fill="auto"/>
            <w:vAlign w:val="center"/>
          </w:tcPr>
          <w:p w14:paraId="74F0D247" w14:textId="653E7278" w:rsidR="0048780A" w:rsidRPr="005A72D0" w:rsidRDefault="0048780A" w:rsidP="0048780A">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2</w:t>
            </w:r>
          </w:p>
        </w:tc>
        <w:tc>
          <w:tcPr>
            <w:tcW w:w="2868" w:type="dxa"/>
            <w:shd w:val="clear" w:color="auto" w:fill="auto"/>
            <w:vAlign w:val="center"/>
          </w:tcPr>
          <w:p w14:paraId="55BFEDB2" w14:textId="0A93F60C" w:rsidR="0048780A" w:rsidRPr="005A72D0" w:rsidRDefault="0048780A" w:rsidP="0048780A">
            <w:pPr>
              <w:tabs>
                <w:tab w:val="left" w:pos="2910"/>
                <w:tab w:val="center" w:pos="7422"/>
              </w:tabs>
              <w:spacing w:after="0" w:line="312" w:lineRule="auto"/>
              <w:jc w:val="both"/>
              <w:rPr>
                <w:rFonts w:eastAsia="Times New Roman" w:cs="Times New Roman"/>
                <w:b/>
                <w:color w:val="000000"/>
                <w:sz w:val="24"/>
                <w:szCs w:val="24"/>
              </w:rPr>
            </w:pPr>
            <w:r w:rsidRPr="005A72D0">
              <w:rPr>
                <w:rFonts w:cs="Times New Roman"/>
                <w:sz w:val="24"/>
                <w:szCs w:val="24"/>
              </w:rPr>
              <w:t>Phát triển phẩm chất năng lực cho HS thông qua kế hoạch bài dạy (theo phụ lục IV, CV 5512) chủ đề “Năng lượng và công” thuộc chương trình THPT 2018.</w:t>
            </w:r>
          </w:p>
        </w:tc>
        <w:tc>
          <w:tcPr>
            <w:tcW w:w="4410" w:type="dxa"/>
            <w:shd w:val="clear" w:color="auto" w:fill="auto"/>
            <w:vAlign w:val="center"/>
          </w:tcPr>
          <w:p w14:paraId="3F0EA1E7" w14:textId="2E3FC7F2" w:rsidR="0048780A" w:rsidRPr="005A72D0" w:rsidRDefault="0048780A" w:rsidP="0048780A">
            <w:pPr>
              <w:tabs>
                <w:tab w:val="left" w:pos="2910"/>
                <w:tab w:val="center" w:pos="7422"/>
              </w:tabs>
              <w:spacing w:after="0" w:line="312" w:lineRule="auto"/>
              <w:jc w:val="both"/>
              <w:rPr>
                <w:rFonts w:eastAsia="Times New Roman" w:cs="Times New Roman"/>
                <w:b/>
                <w:color w:val="000000"/>
                <w:sz w:val="24"/>
                <w:szCs w:val="24"/>
              </w:rPr>
            </w:pPr>
            <w:r w:rsidRPr="005A72D0">
              <w:rPr>
                <w:rFonts w:cs="Times New Roman"/>
                <w:sz w:val="24"/>
                <w:szCs w:val="24"/>
              </w:rPr>
              <w:t>Báo cáo trình bày việc soạn Kế hoạch bài dạy theo hướng phát triển phẩm chất năng lực cho HS (theo phụ lục IV, CV 5512) đồng thời trao đổi về thực tiễn việc tổ chức dạy học theo chương trình mới ở trường Phổ thông qua chủ đề “Năng lượng và công”.</w:t>
            </w:r>
          </w:p>
        </w:tc>
        <w:tc>
          <w:tcPr>
            <w:tcW w:w="1527" w:type="dxa"/>
            <w:shd w:val="clear" w:color="auto" w:fill="auto"/>
            <w:vAlign w:val="center"/>
          </w:tcPr>
          <w:p w14:paraId="2F65E566" w14:textId="59F9008A" w:rsidR="0048780A" w:rsidRPr="005A72D0" w:rsidRDefault="0048780A" w:rsidP="0048780A">
            <w:pPr>
              <w:tabs>
                <w:tab w:val="left" w:pos="2910"/>
                <w:tab w:val="center" w:pos="7422"/>
              </w:tabs>
              <w:spacing w:after="0" w:line="312" w:lineRule="auto"/>
              <w:rPr>
                <w:rFonts w:eastAsia="Times New Roman" w:cs="Times New Roman"/>
                <w:b/>
                <w:color w:val="000000"/>
                <w:sz w:val="24"/>
                <w:szCs w:val="24"/>
              </w:rPr>
            </w:pPr>
            <w:r w:rsidRPr="005A72D0">
              <w:rPr>
                <w:rFonts w:cs="Times New Roman"/>
                <w:sz w:val="24"/>
                <w:szCs w:val="24"/>
              </w:rPr>
              <w:t xml:space="preserve">TS. Lê Khắc </w:t>
            </w:r>
            <w:proofErr w:type="spellStart"/>
            <w:r w:rsidRPr="005A72D0">
              <w:rPr>
                <w:rFonts w:cs="Times New Roman"/>
                <w:sz w:val="24"/>
                <w:szCs w:val="24"/>
              </w:rPr>
              <w:t>Quynh</w:t>
            </w:r>
            <w:proofErr w:type="spellEnd"/>
          </w:p>
        </w:tc>
        <w:tc>
          <w:tcPr>
            <w:tcW w:w="2070" w:type="dxa"/>
            <w:shd w:val="clear" w:color="auto" w:fill="auto"/>
            <w:vAlign w:val="center"/>
          </w:tcPr>
          <w:p w14:paraId="731E42A8" w14:textId="584C2F0F" w:rsidR="0048780A" w:rsidRPr="005A72D0" w:rsidRDefault="0048780A" w:rsidP="0048780A">
            <w:pPr>
              <w:tabs>
                <w:tab w:val="left" w:pos="2910"/>
                <w:tab w:val="center" w:pos="7422"/>
              </w:tabs>
              <w:rPr>
                <w:rFonts w:cs="Times New Roman"/>
                <w:sz w:val="24"/>
                <w:szCs w:val="24"/>
              </w:rPr>
            </w:pPr>
            <w:r w:rsidRPr="005A72D0">
              <w:rPr>
                <w:rFonts w:eastAsia="Times New Roman" w:cs="Times New Roman"/>
                <w:color w:val="000000"/>
                <w:sz w:val="24"/>
                <w:szCs w:val="24"/>
              </w:rPr>
              <w:t>Tháng 11/2023</w:t>
            </w:r>
          </w:p>
        </w:tc>
        <w:tc>
          <w:tcPr>
            <w:tcW w:w="1701" w:type="dxa"/>
            <w:shd w:val="clear" w:color="auto" w:fill="auto"/>
            <w:vAlign w:val="center"/>
          </w:tcPr>
          <w:p w14:paraId="6AF0279B" w14:textId="3AB0F505" w:rsidR="0048780A" w:rsidRPr="005A72D0" w:rsidRDefault="0048780A" w:rsidP="0048780A">
            <w:pPr>
              <w:spacing w:after="0" w:line="312" w:lineRule="auto"/>
              <w:jc w:val="center"/>
              <w:rPr>
                <w:rFonts w:eastAsia="Times New Roman" w:cs="Times New Roman"/>
                <w:color w:val="000000"/>
                <w:sz w:val="24"/>
                <w:szCs w:val="24"/>
              </w:rPr>
            </w:pPr>
            <w:r w:rsidRPr="005A72D0">
              <w:rPr>
                <w:rFonts w:eastAsia="Times New Roman" w:cs="Times New Roman"/>
                <w:color w:val="000000"/>
                <w:sz w:val="24"/>
                <w:szCs w:val="24"/>
              </w:rPr>
              <w:t>Văn phòng khoa (P. 504-A1)</w:t>
            </w:r>
          </w:p>
        </w:tc>
        <w:tc>
          <w:tcPr>
            <w:tcW w:w="1812" w:type="dxa"/>
            <w:shd w:val="clear" w:color="auto" w:fill="auto"/>
            <w:vAlign w:val="center"/>
          </w:tcPr>
          <w:p w14:paraId="1A2C59D3" w14:textId="0DFAAFFF" w:rsidR="0048780A" w:rsidRPr="005A72D0" w:rsidRDefault="0048780A" w:rsidP="0048780A">
            <w:pPr>
              <w:tabs>
                <w:tab w:val="left" w:pos="2910"/>
                <w:tab w:val="center" w:pos="7422"/>
              </w:tabs>
              <w:spacing w:after="0" w:line="312" w:lineRule="auto"/>
              <w:jc w:val="both"/>
              <w:rPr>
                <w:rFonts w:eastAsia="Times New Roman" w:cs="Times New Roman"/>
                <w:b/>
                <w:color w:val="000000"/>
                <w:sz w:val="24"/>
                <w:szCs w:val="24"/>
              </w:rPr>
            </w:pPr>
            <w:r w:rsidRPr="005A72D0">
              <w:rPr>
                <w:rFonts w:cs="Times New Roman"/>
                <w:sz w:val="24"/>
                <w:szCs w:val="24"/>
              </w:rPr>
              <w:t>Thành viên tổ VLĐC và mọi người quan tâm</w:t>
            </w:r>
          </w:p>
        </w:tc>
      </w:tr>
      <w:tr w:rsidR="0048780A" w:rsidRPr="005A72D0" w14:paraId="0AA6B1C9" w14:textId="77777777" w:rsidTr="0022017B">
        <w:trPr>
          <w:jc w:val="center"/>
        </w:trPr>
        <w:tc>
          <w:tcPr>
            <w:tcW w:w="817" w:type="dxa"/>
            <w:shd w:val="clear" w:color="auto" w:fill="auto"/>
            <w:vAlign w:val="center"/>
          </w:tcPr>
          <w:p w14:paraId="41518E73" w14:textId="2E86B4CE" w:rsidR="0048780A" w:rsidRPr="005A72D0" w:rsidRDefault="0048780A" w:rsidP="0048780A">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3</w:t>
            </w:r>
          </w:p>
        </w:tc>
        <w:tc>
          <w:tcPr>
            <w:tcW w:w="2868" w:type="dxa"/>
            <w:shd w:val="clear" w:color="auto" w:fill="auto"/>
            <w:vAlign w:val="center"/>
          </w:tcPr>
          <w:p w14:paraId="70D2AF0F" w14:textId="4C6D02D2" w:rsidR="0048780A" w:rsidRPr="005A72D0" w:rsidRDefault="0048780A" w:rsidP="0048780A">
            <w:pPr>
              <w:tabs>
                <w:tab w:val="left" w:pos="2910"/>
                <w:tab w:val="center" w:pos="7422"/>
              </w:tabs>
              <w:spacing w:after="0" w:line="312" w:lineRule="auto"/>
              <w:jc w:val="both"/>
              <w:rPr>
                <w:rFonts w:cs="Times New Roman"/>
                <w:sz w:val="24"/>
                <w:szCs w:val="24"/>
              </w:rPr>
            </w:pPr>
            <w:r w:rsidRPr="005A72D0">
              <w:rPr>
                <w:rFonts w:cs="Times New Roman"/>
                <w:sz w:val="24"/>
                <w:szCs w:val="24"/>
              </w:rPr>
              <w:t>Nâng cao tính trực quan của một số thí nghiệm vật lý nhờ sử dụng oscilloscope</w:t>
            </w:r>
          </w:p>
        </w:tc>
        <w:tc>
          <w:tcPr>
            <w:tcW w:w="4410" w:type="dxa"/>
            <w:shd w:val="clear" w:color="auto" w:fill="auto"/>
            <w:vAlign w:val="center"/>
          </w:tcPr>
          <w:p w14:paraId="5D92D81F" w14:textId="0D121559" w:rsidR="0048780A" w:rsidRPr="005A72D0" w:rsidRDefault="0048780A" w:rsidP="0048780A">
            <w:pPr>
              <w:tabs>
                <w:tab w:val="left" w:pos="2910"/>
                <w:tab w:val="center" w:pos="7422"/>
              </w:tabs>
              <w:spacing w:after="0" w:line="312" w:lineRule="auto"/>
              <w:jc w:val="both"/>
              <w:rPr>
                <w:rFonts w:cs="Times New Roman"/>
                <w:sz w:val="24"/>
                <w:szCs w:val="24"/>
              </w:rPr>
            </w:pPr>
            <w:r w:rsidRPr="005A72D0">
              <w:rPr>
                <w:rFonts w:cs="Times New Roman"/>
                <w:sz w:val="24"/>
                <w:szCs w:val="24"/>
              </w:rPr>
              <w:t xml:space="preserve">Báo cáo trình bày cách sử dụng oscilloscope trong một số các thực nghiệm về dao động </w:t>
            </w:r>
            <w:r w:rsidRPr="005A72D0">
              <w:rPr>
                <w:rFonts w:cs="Times New Roman"/>
                <w:sz w:val="24"/>
                <w:szCs w:val="24"/>
              </w:rPr>
              <w:lastRenderedPageBreak/>
              <w:t>nhằm nâng cao tính trực quan của thực nghiệm.</w:t>
            </w:r>
          </w:p>
        </w:tc>
        <w:tc>
          <w:tcPr>
            <w:tcW w:w="1527" w:type="dxa"/>
            <w:shd w:val="clear" w:color="auto" w:fill="auto"/>
            <w:vAlign w:val="center"/>
          </w:tcPr>
          <w:p w14:paraId="6579F8E6" w14:textId="466CD904" w:rsidR="0048780A" w:rsidRPr="005A72D0" w:rsidRDefault="0048780A" w:rsidP="0048780A">
            <w:pPr>
              <w:tabs>
                <w:tab w:val="left" w:pos="2910"/>
                <w:tab w:val="center" w:pos="7422"/>
              </w:tabs>
              <w:spacing w:after="0" w:line="312" w:lineRule="auto"/>
              <w:rPr>
                <w:rFonts w:cs="Times New Roman"/>
                <w:sz w:val="24"/>
                <w:szCs w:val="24"/>
              </w:rPr>
            </w:pPr>
            <w:r w:rsidRPr="005A72D0">
              <w:rPr>
                <w:rFonts w:cs="Times New Roman"/>
                <w:sz w:val="24"/>
                <w:szCs w:val="24"/>
              </w:rPr>
              <w:lastRenderedPageBreak/>
              <w:t>PGS. TS. Lê Đình Trọng</w:t>
            </w:r>
          </w:p>
        </w:tc>
        <w:tc>
          <w:tcPr>
            <w:tcW w:w="2070" w:type="dxa"/>
            <w:shd w:val="clear" w:color="auto" w:fill="auto"/>
            <w:vAlign w:val="center"/>
          </w:tcPr>
          <w:p w14:paraId="134E6F04" w14:textId="07AB6877" w:rsidR="0048780A" w:rsidRPr="005A72D0" w:rsidRDefault="0048780A" w:rsidP="0048780A">
            <w:pPr>
              <w:tabs>
                <w:tab w:val="left" w:pos="2910"/>
                <w:tab w:val="center" w:pos="7422"/>
              </w:tabs>
              <w:rPr>
                <w:rFonts w:cs="Times New Roman"/>
                <w:sz w:val="24"/>
                <w:szCs w:val="24"/>
              </w:rPr>
            </w:pPr>
            <w:r w:rsidRPr="005A72D0">
              <w:rPr>
                <w:rFonts w:eastAsia="Times New Roman" w:cs="Times New Roman"/>
                <w:color w:val="000000"/>
                <w:sz w:val="24"/>
                <w:szCs w:val="24"/>
              </w:rPr>
              <w:t>Tháng 11/2023</w:t>
            </w:r>
          </w:p>
        </w:tc>
        <w:tc>
          <w:tcPr>
            <w:tcW w:w="1701" w:type="dxa"/>
            <w:shd w:val="clear" w:color="auto" w:fill="auto"/>
            <w:vAlign w:val="center"/>
          </w:tcPr>
          <w:p w14:paraId="4305AFAA" w14:textId="24A12F69" w:rsidR="0048780A" w:rsidRPr="005A72D0" w:rsidRDefault="0048780A" w:rsidP="0048780A">
            <w:pPr>
              <w:spacing w:after="0" w:line="312" w:lineRule="auto"/>
              <w:jc w:val="center"/>
              <w:rPr>
                <w:rFonts w:eastAsia="Times New Roman" w:cs="Times New Roman"/>
                <w:color w:val="000000"/>
                <w:sz w:val="24"/>
                <w:szCs w:val="24"/>
              </w:rPr>
            </w:pPr>
            <w:r w:rsidRPr="005A72D0">
              <w:rPr>
                <w:rFonts w:eastAsia="Times New Roman" w:cs="Times New Roman"/>
                <w:color w:val="000000"/>
                <w:sz w:val="24"/>
                <w:szCs w:val="24"/>
              </w:rPr>
              <w:t>Văn phòng khoa (P. 504-A1)</w:t>
            </w:r>
          </w:p>
        </w:tc>
        <w:tc>
          <w:tcPr>
            <w:tcW w:w="1812" w:type="dxa"/>
            <w:shd w:val="clear" w:color="auto" w:fill="auto"/>
            <w:vAlign w:val="center"/>
          </w:tcPr>
          <w:p w14:paraId="4C30E3F9" w14:textId="43FF07DD" w:rsidR="0048780A" w:rsidRPr="005A72D0" w:rsidRDefault="0048780A" w:rsidP="0048780A">
            <w:pPr>
              <w:tabs>
                <w:tab w:val="left" w:pos="2910"/>
                <w:tab w:val="center" w:pos="7422"/>
              </w:tabs>
              <w:spacing w:after="0" w:line="312" w:lineRule="auto"/>
              <w:jc w:val="both"/>
              <w:rPr>
                <w:rFonts w:cs="Times New Roman"/>
                <w:sz w:val="24"/>
                <w:szCs w:val="24"/>
              </w:rPr>
            </w:pPr>
            <w:r w:rsidRPr="005A72D0">
              <w:rPr>
                <w:rFonts w:cs="Times New Roman"/>
                <w:sz w:val="24"/>
                <w:szCs w:val="24"/>
              </w:rPr>
              <w:t>Thành viên tổ VLĐC và mọi người quan tâm</w:t>
            </w:r>
          </w:p>
        </w:tc>
      </w:tr>
      <w:tr w:rsidR="00F90BCD" w:rsidRPr="005A72D0" w14:paraId="39C2799E" w14:textId="77777777" w:rsidTr="0022017B">
        <w:trPr>
          <w:jc w:val="center"/>
        </w:trPr>
        <w:tc>
          <w:tcPr>
            <w:tcW w:w="15205" w:type="dxa"/>
            <w:gridSpan w:val="7"/>
            <w:shd w:val="clear" w:color="auto" w:fill="auto"/>
            <w:vAlign w:val="center"/>
          </w:tcPr>
          <w:p w14:paraId="245DB3AB" w14:textId="79386521" w:rsidR="00F90BCD" w:rsidRPr="005A72D0" w:rsidRDefault="00F90BCD" w:rsidP="00F90BCD">
            <w:pPr>
              <w:spacing w:after="0" w:line="312" w:lineRule="auto"/>
              <w:rPr>
                <w:rFonts w:eastAsia="Times New Roman" w:cs="Times New Roman"/>
                <w:color w:val="000000"/>
                <w:sz w:val="24"/>
                <w:szCs w:val="24"/>
              </w:rPr>
            </w:pPr>
            <w:r w:rsidRPr="005A72D0">
              <w:rPr>
                <w:rFonts w:eastAsia="Times New Roman" w:cs="Times New Roman"/>
                <w:b/>
                <w:bCs/>
                <w:color w:val="000000"/>
                <w:sz w:val="24"/>
                <w:szCs w:val="24"/>
              </w:rPr>
              <w:t xml:space="preserve">Tổ Vật lý </w:t>
            </w:r>
            <w:proofErr w:type="spellStart"/>
            <w:r w:rsidRPr="005A72D0">
              <w:rPr>
                <w:rFonts w:eastAsia="Times New Roman" w:cs="Times New Roman"/>
                <w:b/>
                <w:bCs/>
                <w:color w:val="000000"/>
                <w:sz w:val="24"/>
                <w:szCs w:val="24"/>
              </w:rPr>
              <w:t>lý</w:t>
            </w:r>
            <w:proofErr w:type="spellEnd"/>
            <w:r w:rsidRPr="005A72D0">
              <w:rPr>
                <w:rFonts w:eastAsia="Times New Roman" w:cs="Times New Roman"/>
                <w:b/>
                <w:bCs/>
                <w:color w:val="000000"/>
                <w:sz w:val="24"/>
                <w:szCs w:val="24"/>
              </w:rPr>
              <w:t xml:space="preserve"> thuyết</w:t>
            </w:r>
          </w:p>
        </w:tc>
      </w:tr>
      <w:tr w:rsidR="0048780A" w:rsidRPr="005A72D0" w14:paraId="792265B9" w14:textId="77777777" w:rsidTr="0022017B">
        <w:trPr>
          <w:trHeight w:val="416"/>
          <w:jc w:val="center"/>
        </w:trPr>
        <w:tc>
          <w:tcPr>
            <w:tcW w:w="817" w:type="dxa"/>
            <w:shd w:val="clear" w:color="auto" w:fill="auto"/>
            <w:vAlign w:val="center"/>
          </w:tcPr>
          <w:p w14:paraId="74C07BB6" w14:textId="46EE642B" w:rsidR="0048780A" w:rsidRPr="005A72D0" w:rsidRDefault="0048780A" w:rsidP="0048780A">
            <w:pPr>
              <w:tabs>
                <w:tab w:val="left" w:pos="2910"/>
                <w:tab w:val="center" w:pos="7422"/>
              </w:tabs>
              <w:spacing w:after="0" w:line="312" w:lineRule="auto"/>
              <w:jc w:val="center"/>
              <w:rPr>
                <w:rFonts w:eastAsia="Times New Roman" w:cs="Times New Roman"/>
                <w:b/>
                <w:color w:val="000000"/>
                <w:sz w:val="24"/>
                <w:szCs w:val="24"/>
              </w:rPr>
            </w:pPr>
            <w:r w:rsidRPr="005A72D0">
              <w:rPr>
                <w:rFonts w:eastAsia="Times New Roman" w:cs="Times New Roman"/>
                <w:b/>
                <w:color w:val="000000"/>
                <w:sz w:val="24"/>
                <w:szCs w:val="24"/>
              </w:rPr>
              <w:t>4</w:t>
            </w:r>
          </w:p>
        </w:tc>
        <w:tc>
          <w:tcPr>
            <w:tcW w:w="2868" w:type="dxa"/>
            <w:shd w:val="clear" w:color="auto" w:fill="auto"/>
            <w:vAlign w:val="center"/>
          </w:tcPr>
          <w:p w14:paraId="1756E2BD" w14:textId="5A130ED5" w:rsidR="0048780A" w:rsidRPr="005A72D0" w:rsidRDefault="0048780A" w:rsidP="0048780A">
            <w:pPr>
              <w:spacing w:after="0" w:line="312" w:lineRule="auto"/>
              <w:rPr>
                <w:rFonts w:eastAsia="Times New Roman" w:cs="Times New Roman"/>
                <w:color w:val="000000"/>
                <w:sz w:val="24"/>
                <w:szCs w:val="24"/>
                <w:lang w:val="fr-FR"/>
              </w:rPr>
            </w:pPr>
            <w:r w:rsidRPr="005A72D0">
              <w:rPr>
                <w:rFonts w:cs="Times New Roman"/>
                <w:sz w:val="24"/>
                <w:szCs w:val="24"/>
              </w:rPr>
              <w:t>Triển vọng về các giới hạn thực nghiệm tại NICA collider (JINR)</w:t>
            </w:r>
          </w:p>
        </w:tc>
        <w:tc>
          <w:tcPr>
            <w:tcW w:w="4410" w:type="dxa"/>
            <w:shd w:val="clear" w:color="auto" w:fill="auto"/>
            <w:vAlign w:val="center"/>
          </w:tcPr>
          <w:p w14:paraId="7B453C9B" w14:textId="529D26A4" w:rsidR="0048780A" w:rsidRPr="005A72D0" w:rsidRDefault="0048780A" w:rsidP="0048780A">
            <w:pPr>
              <w:spacing w:after="0" w:line="312" w:lineRule="auto"/>
              <w:rPr>
                <w:rFonts w:cs="Times New Roman"/>
                <w:sz w:val="24"/>
                <w:szCs w:val="24"/>
              </w:rPr>
            </w:pPr>
            <w:r w:rsidRPr="005A72D0">
              <w:rPr>
                <w:rFonts w:cs="Times New Roman"/>
                <w:sz w:val="24"/>
                <w:szCs w:val="24"/>
              </w:rPr>
              <w:t>Tán xạ electron-positron cho các tham số thực nghiệm có độ chính xác ngày càng cao ở thang năng lượng lớn. Việc kiểm tra các dự đoán từ SM ngày càng được hoàn thiện và được mở rộng về hiện tượng luận. Các lý thuyết hiệu dụng được đưa ra để bổ sung các vấn đề còn tồn tại.</w:t>
            </w:r>
          </w:p>
        </w:tc>
        <w:tc>
          <w:tcPr>
            <w:tcW w:w="1527" w:type="dxa"/>
            <w:shd w:val="clear" w:color="auto" w:fill="auto"/>
            <w:vAlign w:val="center"/>
          </w:tcPr>
          <w:p w14:paraId="2A32FF3F" w14:textId="6D6FC368" w:rsidR="0048780A" w:rsidRPr="005A72D0" w:rsidRDefault="0048780A" w:rsidP="0048780A">
            <w:pPr>
              <w:tabs>
                <w:tab w:val="left" w:pos="2910"/>
                <w:tab w:val="center" w:pos="7422"/>
              </w:tabs>
              <w:spacing w:after="0" w:line="312" w:lineRule="auto"/>
              <w:rPr>
                <w:rFonts w:eastAsia="Times New Roman" w:cs="Times New Roman"/>
                <w:color w:val="000000"/>
                <w:sz w:val="24"/>
                <w:szCs w:val="24"/>
              </w:rPr>
            </w:pPr>
            <w:r w:rsidRPr="005A72D0">
              <w:rPr>
                <w:rFonts w:cs="Times New Roman"/>
                <w:sz w:val="24"/>
                <w:szCs w:val="24"/>
              </w:rPr>
              <w:t>PGS. TS. Hà Thanh Hùng</w:t>
            </w:r>
          </w:p>
        </w:tc>
        <w:tc>
          <w:tcPr>
            <w:tcW w:w="2070" w:type="dxa"/>
            <w:shd w:val="clear" w:color="auto" w:fill="auto"/>
            <w:vAlign w:val="center"/>
          </w:tcPr>
          <w:p w14:paraId="0176CDF6" w14:textId="4013E277" w:rsidR="0048780A" w:rsidRPr="005A72D0" w:rsidRDefault="0048780A" w:rsidP="0048780A">
            <w:pPr>
              <w:spacing w:after="0" w:line="312" w:lineRule="auto"/>
              <w:rPr>
                <w:rFonts w:eastAsia="Times New Roman" w:cs="Times New Roman"/>
                <w:color w:val="000000"/>
                <w:sz w:val="24"/>
                <w:szCs w:val="24"/>
              </w:rPr>
            </w:pPr>
            <w:r w:rsidRPr="005A72D0">
              <w:rPr>
                <w:rFonts w:eastAsia="Times New Roman" w:cs="Times New Roman"/>
                <w:color w:val="000000"/>
                <w:sz w:val="24"/>
                <w:szCs w:val="24"/>
              </w:rPr>
              <w:t>Tháng 11/2023</w:t>
            </w:r>
          </w:p>
        </w:tc>
        <w:tc>
          <w:tcPr>
            <w:tcW w:w="1701" w:type="dxa"/>
            <w:shd w:val="clear" w:color="auto" w:fill="auto"/>
            <w:vAlign w:val="center"/>
          </w:tcPr>
          <w:p w14:paraId="45C80114" w14:textId="79BE212D" w:rsidR="0048780A" w:rsidRPr="005A72D0" w:rsidRDefault="0048780A" w:rsidP="0048780A">
            <w:pPr>
              <w:spacing w:after="0" w:line="312" w:lineRule="auto"/>
              <w:jc w:val="center"/>
              <w:rPr>
                <w:rFonts w:eastAsia="Times New Roman" w:cs="Times New Roman"/>
                <w:color w:val="000000"/>
                <w:sz w:val="24"/>
                <w:szCs w:val="24"/>
              </w:rPr>
            </w:pPr>
            <w:r w:rsidRPr="005A72D0">
              <w:rPr>
                <w:rFonts w:eastAsia="Times New Roman" w:cs="Times New Roman"/>
                <w:color w:val="000000"/>
                <w:sz w:val="24"/>
                <w:szCs w:val="24"/>
              </w:rPr>
              <w:t>Văn phòng khoa (P. 504-A1)</w:t>
            </w:r>
          </w:p>
        </w:tc>
        <w:tc>
          <w:tcPr>
            <w:tcW w:w="1812" w:type="dxa"/>
            <w:shd w:val="clear" w:color="auto" w:fill="auto"/>
            <w:vAlign w:val="center"/>
          </w:tcPr>
          <w:p w14:paraId="24DE2446" w14:textId="46D18188" w:rsidR="0048780A" w:rsidRPr="005A72D0" w:rsidRDefault="0048780A" w:rsidP="0048780A">
            <w:pPr>
              <w:tabs>
                <w:tab w:val="left" w:pos="2910"/>
                <w:tab w:val="center" w:pos="7422"/>
              </w:tabs>
              <w:spacing w:after="0" w:line="312" w:lineRule="auto"/>
              <w:rPr>
                <w:rFonts w:eastAsia="Times New Roman" w:cs="Times New Roman"/>
                <w:color w:val="000000"/>
                <w:sz w:val="24"/>
                <w:szCs w:val="24"/>
              </w:rPr>
            </w:pPr>
            <w:r w:rsidRPr="005A72D0">
              <w:rPr>
                <w:rFonts w:cs="Times New Roman"/>
                <w:color w:val="000000"/>
                <w:sz w:val="24"/>
                <w:szCs w:val="24"/>
              </w:rPr>
              <w:t>Thành viên tổ VLLT và mọi người quan tâm</w:t>
            </w:r>
          </w:p>
        </w:tc>
      </w:tr>
      <w:tr w:rsidR="00187DD2" w:rsidRPr="005A72D0" w14:paraId="3CBF6D20" w14:textId="77777777" w:rsidTr="0022017B">
        <w:trPr>
          <w:trHeight w:val="416"/>
          <w:jc w:val="center"/>
        </w:trPr>
        <w:tc>
          <w:tcPr>
            <w:tcW w:w="15205" w:type="dxa"/>
            <w:gridSpan w:val="7"/>
            <w:shd w:val="clear" w:color="auto" w:fill="auto"/>
            <w:vAlign w:val="center"/>
          </w:tcPr>
          <w:p w14:paraId="7C17EBD6" w14:textId="179B4BFD" w:rsidR="00187DD2" w:rsidRPr="005A72D0" w:rsidRDefault="00187DD2" w:rsidP="00187DD2">
            <w:pPr>
              <w:tabs>
                <w:tab w:val="left" w:pos="2910"/>
                <w:tab w:val="center" w:pos="7422"/>
              </w:tabs>
              <w:spacing w:after="0" w:line="312" w:lineRule="auto"/>
              <w:rPr>
                <w:rFonts w:cs="Times New Roman"/>
                <w:color w:val="000000"/>
                <w:sz w:val="24"/>
                <w:szCs w:val="24"/>
              </w:rPr>
            </w:pPr>
            <w:r w:rsidRPr="005A72D0">
              <w:rPr>
                <w:rFonts w:eastAsia="Times New Roman" w:cs="Times New Roman"/>
                <w:b/>
                <w:color w:val="000000"/>
                <w:sz w:val="24"/>
                <w:szCs w:val="24"/>
              </w:rPr>
              <w:t>Tổ VLCR-KT</w:t>
            </w:r>
          </w:p>
        </w:tc>
      </w:tr>
      <w:tr w:rsidR="00187DD2" w:rsidRPr="005A72D0" w14:paraId="38449000" w14:textId="77777777" w:rsidTr="0022017B">
        <w:trPr>
          <w:trHeight w:val="416"/>
          <w:jc w:val="center"/>
        </w:trPr>
        <w:tc>
          <w:tcPr>
            <w:tcW w:w="817" w:type="dxa"/>
            <w:shd w:val="clear" w:color="auto" w:fill="auto"/>
            <w:vAlign w:val="center"/>
          </w:tcPr>
          <w:p w14:paraId="4974FBA2" w14:textId="171A8B41" w:rsidR="00187DD2" w:rsidRPr="005A72D0" w:rsidRDefault="00187DD2" w:rsidP="00187DD2">
            <w:pPr>
              <w:tabs>
                <w:tab w:val="left" w:pos="2910"/>
                <w:tab w:val="center" w:pos="7422"/>
              </w:tabs>
              <w:spacing w:after="0" w:line="312" w:lineRule="auto"/>
              <w:jc w:val="center"/>
              <w:rPr>
                <w:rFonts w:eastAsia="Times New Roman" w:cs="Times New Roman"/>
                <w:b/>
                <w:color w:val="000000"/>
                <w:sz w:val="24"/>
                <w:szCs w:val="24"/>
              </w:rPr>
            </w:pPr>
            <w:bookmarkStart w:id="4" w:name="_Hlk147158304"/>
            <w:r w:rsidRPr="005A72D0">
              <w:rPr>
                <w:rFonts w:eastAsia="Times New Roman" w:cs="Times New Roman"/>
                <w:b/>
                <w:color w:val="000000"/>
                <w:sz w:val="24"/>
                <w:szCs w:val="24"/>
              </w:rPr>
              <w:t>5</w:t>
            </w:r>
          </w:p>
        </w:tc>
        <w:tc>
          <w:tcPr>
            <w:tcW w:w="2868" w:type="dxa"/>
            <w:shd w:val="clear" w:color="auto" w:fill="auto"/>
            <w:vAlign w:val="center"/>
          </w:tcPr>
          <w:p w14:paraId="27E6479A" w14:textId="27C63850" w:rsidR="00187DD2" w:rsidRPr="005A72D0" w:rsidRDefault="00187DD2" w:rsidP="00187DD2">
            <w:pPr>
              <w:spacing w:after="0" w:line="312" w:lineRule="auto"/>
              <w:rPr>
                <w:rFonts w:cs="Times New Roman"/>
                <w:sz w:val="24"/>
                <w:szCs w:val="24"/>
              </w:rPr>
            </w:pPr>
            <w:r w:rsidRPr="005A72D0">
              <w:rPr>
                <w:rFonts w:eastAsia="Times New Roman" w:cs="Times New Roman"/>
                <w:color w:val="000000"/>
                <w:sz w:val="24"/>
                <w:szCs w:val="24"/>
              </w:rPr>
              <w:t>Tổng quan về vật liệu graphene</w:t>
            </w:r>
          </w:p>
        </w:tc>
        <w:tc>
          <w:tcPr>
            <w:tcW w:w="4410" w:type="dxa"/>
            <w:shd w:val="clear" w:color="auto" w:fill="auto"/>
            <w:vAlign w:val="center"/>
          </w:tcPr>
          <w:p w14:paraId="79C88A0E" w14:textId="77777777" w:rsidR="00187DD2" w:rsidRPr="005A72D0" w:rsidRDefault="00187DD2" w:rsidP="00187DD2">
            <w:pPr>
              <w:spacing w:after="0" w:line="240" w:lineRule="auto"/>
              <w:rPr>
                <w:rFonts w:eastAsia="Times New Roman" w:cs="Times New Roman"/>
                <w:sz w:val="24"/>
                <w:szCs w:val="24"/>
              </w:rPr>
            </w:pPr>
            <w:r w:rsidRPr="005A72D0">
              <w:rPr>
                <w:rFonts w:eastAsia="Times New Roman" w:cs="Times New Roman"/>
                <w:color w:val="000000"/>
                <w:sz w:val="24"/>
                <w:szCs w:val="24"/>
              </w:rPr>
              <w:t>- Tình hình nghiên cứu và tổng hợp graphene trong nước và trên thế giới.</w:t>
            </w:r>
          </w:p>
          <w:p w14:paraId="1D654615" w14:textId="77777777" w:rsidR="00187DD2" w:rsidRPr="005A72D0" w:rsidRDefault="00187DD2" w:rsidP="00187DD2">
            <w:pPr>
              <w:spacing w:after="0" w:line="240" w:lineRule="auto"/>
              <w:rPr>
                <w:rFonts w:eastAsia="Times New Roman" w:cs="Times New Roman"/>
                <w:sz w:val="24"/>
                <w:szCs w:val="24"/>
              </w:rPr>
            </w:pPr>
            <w:r w:rsidRPr="005A72D0">
              <w:rPr>
                <w:rFonts w:eastAsia="Times New Roman" w:cs="Times New Roman"/>
                <w:color w:val="000000"/>
                <w:sz w:val="24"/>
                <w:szCs w:val="24"/>
              </w:rPr>
              <w:t>- Những ứng dụng của VL GRP</w:t>
            </w:r>
          </w:p>
          <w:p w14:paraId="485598F1" w14:textId="513E4502" w:rsidR="00187DD2" w:rsidRPr="005A72D0" w:rsidRDefault="00187DD2" w:rsidP="00187DD2">
            <w:pPr>
              <w:spacing w:after="0" w:line="312" w:lineRule="auto"/>
              <w:jc w:val="both"/>
              <w:rPr>
                <w:rFonts w:cs="Times New Roman"/>
                <w:sz w:val="24"/>
                <w:szCs w:val="24"/>
              </w:rPr>
            </w:pPr>
            <w:r w:rsidRPr="005A72D0">
              <w:rPr>
                <w:rFonts w:eastAsia="Times New Roman" w:cs="Times New Roman"/>
                <w:color w:val="000000"/>
                <w:sz w:val="24"/>
                <w:szCs w:val="24"/>
              </w:rPr>
              <w:t>- Khả năng nghiên cứu và chế tạo tại HPU2</w:t>
            </w:r>
          </w:p>
        </w:tc>
        <w:tc>
          <w:tcPr>
            <w:tcW w:w="1527" w:type="dxa"/>
            <w:shd w:val="clear" w:color="auto" w:fill="auto"/>
            <w:vAlign w:val="center"/>
          </w:tcPr>
          <w:p w14:paraId="16D91FA8" w14:textId="04AA0BB2" w:rsidR="00187DD2" w:rsidRPr="005A72D0" w:rsidRDefault="00187DD2" w:rsidP="00187DD2">
            <w:pPr>
              <w:tabs>
                <w:tab w:val="left" w:pos="2910"/>
                <w:tab w:val="center" w:pos="7422"/>
              </w:tabs>
              <w:spacing w:after="0" w:line="312" w:lineRule="auto"/>
              <w:rPr>
                <w:rFonts w:cs="Times New Roman"/>
                <w:sz w:val="24"/>
                <w:szCs w:val="24"/>
              </w:rPr>
            </w:pPr>
            <w:r w:rsidRPr="005A72D0">
              <w:rPr>
                <w:rFonts w:eastAsia="Times New Roman" w:cs="Times New Roman"/>
                <w:color w:val="000000"/>
                <w:sz w:val="24"/>
                <w:szCs w:val="24"/>
              </w:rPr>
              <w:t>TS. Dương Đình Thắng</w:t>
            </w:r>
          </w:p>
        </w:tc>
        <w:tc>
          <w:tcPr>
            <w:tcW w:w="2070" w:type="dxa"/>
            <w:shd w:val="clear" w:color="auto" w:fill="auto"/>
            <w:vAlign w:val="center"/>
          </w:tcPr>
          <w:p w14:paraId="22A03C29" w14:textId="7E6745BD" w:rsidR="00187DD2" w:rsidRPr="005A72D0" w:rsidRDefault="00187DD2" w:rsidP="00187DD2">
            <w:pPr>
              <w:spacing w:after="0" w:line="312" w:lineRule="auto"/>
              <w:rPr>
                <w:rFonts w:cs="Times New Roman"/>
                <w:sz w:val="24"/>
                <w:szCs w:val="24"/>
              </w:rPr>
            </w:pPr>
            <w:r w:rsidRPr="005A72D0">
              <w:rPr>
                <w:rFonts w:eastAsia="Times New Roman" w:cs="Times New Roman"/>
                <w:color w:val="000000"/>
                <w:sz w:val="24"/>
                <w:szCs w:val="24"/>
              </w:rPr>
              <w:t>Tháng 11/2023</w:t>
            </w:r>
          </w:p>
        </w:tc>
        <w:tc>
          <w:tcPr>
            <w:tcW w:w="1701" w:type="dxa"/>
            <w:shd w:val="clear" w:color="auto" w:fill="auto"/>
            <w:vAlign w:val="center"/>
          </w:tcPr>
          <w:p w14:paraId="7830B959" w14:textId="77162161" w:rsidR="00187DD2" w:rsidRPr="005A72D0" w:rsidRDefault="00187DD2" w:rsidP="00187DD2">
            <w:pPr>
              <w:spacing w:after="0" w:line="312" w:lineRule="auto"/>
              <w:jc w:val="center"/>
              <w:rPr>
                <w:rFonts w:eastAsia="Times New Roman" w:cs="Times New Roman"/>
                <w:color w:val="000000"/>
                <w:sz w:val="24"/>
                <w:szCs w:val="24"/>
              </w:rPr>
            </w:pPr>
            <w:bookmarkStart w:id="5" w:name="OLE_LINK28"/>
            <w:bookmarkStart w:id="6" w:name="OLE_LINK29"/>
            <w:r w:rsidRPr="005A72D0">
              <w:rPr>
                <w:rFonts w:eastAsia="Times New Roman" w:cs="Times New Roman"/>
                <w:color w:val="000000"/>
                <w:sz w:val="24"/>
                <w:szCs w:val="24"/>
              </w:rPr>
              <w:t>Văn phòng khoa (P. 504-A1)</w:t>
            </w:r>
            <w:bookmarkEnd w:id="5"/>
            <w:bookmarkEnd w:id="6"/>
          </w:p>
        </w:tc>
        <w:tc>
          <w:tcPr>
            <w:tcW w:w="1812" w:type="dxa"/>
            <w:shd w:val="clear" w:color="auto" w:fill="auto"/>
            <w:vAlign w:val="center"/>
          </w:tcPr>
          <w:p w14:paraId="00437DFA" w14:textId="1A2303E6" w:rsidR="00187DD2" w:rsidRPr="005A72D0" w:rsidRDefault="00187DD2" w:rsidP="00187DD2">
            <w:pPr>
              <w:tabs>
                <w:tab w:val="left" w:pos="2910"/>
                <w:tab w:val="center" w:pos="7422"/>
              </w:tabs>
              <w:spacing w:after="0" w:line="312" w:lineRule="auto"/>
              <w:rPr>
                <w:rFonts w:cs="Times New Roman"/>
                <w:color w:val="000000"/>
                <w:sz w:val="24"/>
                <w:szCs w:val="24"/>
              </w:rPr>
            </w:pPr>
            <w:bookmarkStart w:id="7" w:name="OLE_LINK30"/>
            <w:bookmarkStart w:id="8" w:name="OLE_LINK31"/>
            <w:r w:rsidRPr="005A72D0">
              <w:rPr>
                <w:rFonts w:eastAsia="Times New Roman" w:cs="Times New Roman"/>
                <w:color w:val="000000"/>
                <w:sz w:val="24"/>
                <w:szCs w:val="24"/>
              </w:rPr>
              <w:t>Thành viên tổ VLCR&amp;KT, mọi người quan tâm</w:t>
            </w:r>
            <w:bookmarkEnd w:id="7"/>
            <w:bookmarkEnd w:id="8"/>
          </w:p>
        </w:tc>
      </w:tr>
    </w:tbl>
    <w:bookmarkEnd w:id="4"/>
    <w:p w14:paraId="7C89BE78" w14:textId="383A250A" w:rsidR="002F01DB" w:rsidRDefault="002F01DB" w:rsidP="002F01DB">
      <w:pPr>
        <w:spacing w:after="0" w:line="360" w:lineRule="auto"/>
        <w:jc w:val="both"/>
        <w:rPr>
          <w:rFonts w:eastAsia="Times New Roman" w:cs="Times New Roman"/>
          <w:bCs/>
          <w:i/>
          <w:color w:val="000000"/>
          <w:szCs w:val="26"/>
        </w:rPr>
      </w:pPr>
      <w:r w:rsidRPr="002F540B">
        <w:rPr>
          <w:rFonts w:eastAsia="Times New Roman" w:cs="Times New Roman"/>
          <w:bCs/>
          <w:i/>
          <w:color w:val="000000"/>
          <w:szCs w:val="26"/>
        </w:rPr>
        <w:t xml:space="preserve">Ấn định danh sách có </w:t>
      </w:r>
      <w:r w:rsidRPr="004C1783">
        <w:rPr>
          <w:rFonts w:eastAsia="Times New Roman" w:cs="Times New Roman"/>
          <w:bCs/>
          <w:i/>
          <w:color w:val="FF0000"/>
          <w:szCs w:val="26"/>
        </w:rPr>
        <w:t>0</w:t>
      </w:r>
      <w:r w:rsidR="00FF00AC">
        <w:rPr>
          <w:rFonts w:eastAsia="Times New Roman" w:cs="Times New Roman"/>
          <w:bCs/>
          <w:i/>
          <w:color w:val="FF0000"/>
          <w:szCs w:val="26"/>
        </w:rPr>
        <w:t>5</w:t>
      </w:r>
      <w:r w:rsidRPr="002F540B">
        <w:rPr>
          <w:rFonts w:eastAsia="Times New Roman" w:cs="Times New Roman"/>
          <w:bCs/>
          <w:i/>
          <w:color w:val="000000"/>
          <w:szCs w:val="26"/>
        </w:rPr>
        <w:t xml:space="preserve"> semina</w:t>
      </w:r>
      <w:r w:rsidR="004B1400">
        <w:rPr>
          <w:rFonts w:eastAsia="Times New Roman" w:cs="Times New Roman"/>
          <w:bCs/>
          <w:i/>
          <w:color w:val="000000"/>
          <w:szCs w:val="26"/>
        </w:rPr>
        <w:t>r</w:t>
      </w:r>
      <w:r w:rsidRPr="002F540B">
        <w:rPr>
          <w:rFonts w:eastAsia="Times New Roman" w:cs="Times New Roman"/>
          <w:bCs/>
          <w:i/>
          <w:color w:val="000000"/>
          <w:szCs w:val="26"/>
        </w:rPr>
        <w:t>.</w:t>
      </w:r>
    </w:p>
    <w:tbl>
      <w:tblPr>
        <w:tblStyle w:val="TableGrid"/>
        <w:tblW w:w="14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5400"/>
      </w:tblGrid>
      <w:tr w:rsidR="00763C85" w14:paraId="20A3DD60" w14:textId="77777777" w:rsidTr="00763C85">
        <w:tc>
          <w:tcPr>
            <w:tcW w:w="9535" w:type="dxa"/>
          </w:tcPr>
          <w:p w14:paraId="3DEC8EF9" w14:textId="77777777" w:rsidR="00763C85" w:rsidRDefault="00763C85" w:rsidP="002F01DB">
            <w:pPr>
              <w:spacing w:line="360" w:lineRule="auto"/>
              <w:jc w:val="both"/>
              <w:rPr>
                <w:rFonts w:eastAsia="Times New Roman" w:cs="Times New Roman"/>
                <w:color w:val="000000"/>
                <w:szCs w:val="26"/>
              </w:rPr>
            </w:pPr>
          </w:p>
        </w:tc>
        <w:tc>
          <w:tcPr>
            <w:tcW w:w="5400" w:type="dxa"/>
          </w:tcPr>
          <w:p w14:paraId="668B2CB7" w14:textId="77777777" w:rsidR="00763C85" w:rsidRDefault="00763C85" w:rsidP="00763C85">
            <w:pPr>
              <w:spacing w:line="360" w:lineRule="auto"/>
              <w:jc w:val="center"/>
              <w:rPr>
                <w:rFonts w:eastAsia="Times New Roman" w:cs="Times New Roman"/>
                <w:b/>
                <w:color w:val="000000"/>
                <w:szCs w:val="26"/>
              </w:rPr>
            </w:pPr>
            <w:r w:rsidRPr="002F01DB">
              <w:rPr>
                <w:rFonts w:eastAsia="Times New Roman" w:cs="Times New Roman"/>
                <w:b/>
                <w:color w:val="000000"/>
                <w:szCs w:val="26"/>
              </w:rPr>
              <w:t>Người lập danh sách</w:t>
            </w:r>
          </w:p>
          <w:p w14:paraId="5E5FC6A5" w14:textId="02D10C6F" w:rsidR="00763C85" w:rsidRDefault="00763C85" w:rsidP="00763C85">
            <w:pPr>
              <w:spacing w:line="360" w:lineRule="auto"/>
              <w:jc w:val="center"/>
              <w:rPr>
                <w:rFonts w:eastAsia="Times New Roman" w:cs="Times New Roman"/>
                <w:b/>
                <w:color w:val="000000"/>
                <w:szCs w:val="26"/>
              </w:rPr>
            </w:pPr>
          </w:p>
          <w:p w14:paraId="28D6C176" w14:textId="6DC54CC1" w:rsidR="0022017B" w:rsidRDefault="0022017B" w:rsidP="00763C85">
            <w:pPr>
              <w:spacing w:line="360" w:lineRule="auto"/>
              <w:jc w:val="center"/>
              <w:rPr>
                <w:rFonts w:eastAsia="Times New Roman" w:cs="Times New Roman"/>
                <w:b/>
                <w:color w:val="000000"/>
                <w:szCs w:val="26"/>
              </w:rPr>
            </w:pPr>
            <w:bookmarkStart w:id="9" w:name="_GoBack"/>
            <w:bookmarkEnd w:id="9"/>
          </w:p>
          <w:p w14:paraId="451E7E5A" w14:textId="77777777" w:rsidR="0022017B" w:rsidRDefault="0022017B" w:rsidP="00763C85">
            <w:pPr>
              <w:spacing w:line="360" w:lineRule="auto"/>
              <w:jc w:val="center"/>
              <w:rPr>
                <w:rFonts w:eastAsia="Times New Roman" w:cs="Times New Roman"/>
                <w:b/>
                <w:color w:val="000000"/>
                <w:szCs w:val="26"/>
              </w:rPr>
            </w:pPr>
          </w:p>
          <w:p w14:paraId="3735A912" w14:textId="1220A256" w:rsidR="00763C85" w:rsidRDefault="00763C85" w:rsidP="00763C85">
            <w:pPr>
              <w:spacing w:line="360" w:lineRule="auto"/>
              <w:jc w:val="center"/>
              <w:rPr>
                <w:rFonts w:eastAsia="Times New Roman" w:cs="Times New Roman"/>
                <w:color w:val="000000"/>
                <w:szCs w:val="26"/>
              </w:rPr>
            </w:pPr>
            <w:r>
              <w:rPr>
                <w:rFonts w:eastAsia="Times New Roman" w:cs="Times New Roman"/>
                <w:b/>
                <w:color w:val="000000"/>
                <w:szCs w:val="26"/>
              </w:rPr>
              <w:t>Phạm Văn Hào</w:t>
            </w:r>
          </w:p>
        </w:tc>
      </w:tr>
    </w:tbl>
    <w:p w14:paraId="1E65FC62" w14:textId="2B3B664D" w:rsidR="002F01DB" w:rsidRPr="002F01DB" w:rsidRDefault="002F01DB" w:rsidP="00763C85">
      <w:pPr>
        <w:spacing w:after="0" w:line="360" w:lineRule="auto"/>
        <w:jc w:val="both"/>
      </w:pP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r w:rsidRPr="002F01DB">
        <w:rPr>
          <w:rFonts w:eastAsia="Times New Roman" w:cs="Times New Roman"/>
          <w:color w:val="000000"/>
          <w:szCs w:val="26"/>
        </w:rPr>
        <w:tab/>
      </w:r>
    </w:p>
    <w:sectPr w:rsidR="002F01DB" w:rsidRPr="002F01DB" w:rsidSect="002F01DB">
      <w:footerReference w:type="default" r:id="rId10"/>
      <w:pgSz w:w="16834" w:h="11909" w:orient="landscape" w:code="9"/>
      <w:pgMar w:top="1985" w:right="709" w:bottom="1134" w:left="1276"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2DD6" w14:textId="77777777" w:rsidR="000D5F45" w:rsidRDefault="000D5F45">
      <w:pPr>
        <w:spacing w:after="0" w:line="240" w:lineRule="auto"/>
      </w:pPr>
      <w:r>
        <w:separator/>
      </w:r>
    </w:p>
  </w:endnote>
  <w:endnote w:type="continuationSeparator" w:id="0">
    <w:p w14:paraId="6FB00438" w14:textId="77777777" w:rsidR="000D5F45" w:rsidRDefault="000D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6BEA4" w14:textId="54A03321" w:rsidR="00253899" w:rsidRPr="008F6ED5" w:rsidRDefault="003E21F5">
    <w:pPr>
      <w:pStyle w:val="Footer"/>
      <w:jc w:val="center"/>
      <w:rPr>
        <w:rFonts w:ascii="Times New Roman" w:hAnsi="Times New Roman"/>
        <w:sz w:val="24"/>
        <w:szCs w:val="24"/>
      </w:rPr>
    </w:pPr>
    <w:r w:rsidRPr="008F6ED5">
      <w:rPr>
        <w:rFonts w:ascii="Times New Roman" w:hAnsi="Times New Roman"/>
        <w:sz w:val="24"/>
        <w:szCs w:val="24"/>
      </w:rPr>
      <w:fldChar w:fldCharType="begin"/>
    </w:r>
    <w:r w:rsidRPr="008F6ED5">
      <w:rPr>
        <w:rFonts w:ascii="Times New Roman" w:hAnsi="Times New Roman"/>
        <w:sz w:val="24"/>
        <w:szCs w:val="24"/>
      </w:rPr>
      <w:instrText xml:space="preserve"> PAGE   \* MERGEFORMAT </w:instrText>
    </w:r>
    <w:r w:rsidRPr="008F6ED5">
      <w:rPr>
        <w:rFonts w:ascii="Times New Roman" w:hAnsi="Times New Roman"/>
        <w:sz w:val="24"/>
        <w:szCs w:val="24"/>
      </w:rPr>
      <w:fldChar w:fldCharType="separate"/>
    </w:r>
    <w:r w:rsidR="00F0788D">
      <w:rPr>
        <w:rFonts w:ascii="Times New Roman" w:hAnsi="Times New Roman"/>
        <w:noProof/>
        <w:sz w:val="24"/>
        <w:szCs w:val="24"/>
      </w:rPr>
      <w:t>1</w:t>
    </w:r>
    <w:r w:rsidRPr="008F6ED5">
      <w:rPr>
        <w:rFonts w:ascii="Times New Roman" w:hAnsi="Times New Roman"/>
        <w:noProof/>
        <w:sz w:val="24"/>
        <w:szCs w:val="24"/>
      </w:rPr>
      <w:fldChar w:fldCharType="end"/>
    </w:r>
  </w:p>
  <w:p w14:paraId="18DC603D" w14:textId="77777777" w:rsidR="00253899" w:rsidRDefault="0025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DDC3" w14:textId="77777777" w:rsidR="000D5F45" w:rsidRDefault="000D5F45">
      <w:pPr>
        <w:spacing w:after="0" w:line="240" w:lineRule="auto"/>
      </w:pPr>
      <w:r>
        <w:separator/>
      </w:r>
    </w:p>
  </w:footnote>
  <w:footnote w:type="continuationSeparator" w:id="0">
    <w:p w14:paraId="0123B7B6" w14:textId="77777777" w:rsidR="000D5F45" w:rsidRDefault="000D5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32C35"/>
    <w:multiLevelType w:val="hybridMultilevel"/>
    <w:tmpl w:val="2C5E9A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E4"/>
    <w:rsid w:val="000D5F45"/>
    <w:rsid w:val="00123961"/>
    <w:rsid w:val="00164E9F"/>
    <w:rsid w:val="00187DD2"/>
    <w:rsid w:val="001B2BEB"/>
    <w:rsid w:val="0022017B"/>
    <w:rsid w:val="0022194A"/>
    <w:rsid w:val="00246082"/>
    <w:rsid w:val="00253899"/>
    <w:rsid w:val="00273BBE"/>
    <w:rsid w:val="002961A4"/>
    <w:rsid w:val="002B2692"/>
    <w:rsid w:val="002C3AFA"/>
    <w:rsid w:val="002F01DB"/>
    <w:rsid w:val="002F540B"/>
    <w:rsid w:val="003634D0"/>
    <w:rsid w:val="00390747"/>
    <w:rsid w:val="003C1D76"/>
    <w:rsid w:val="003E21F5"/>
    <w:rsid w:val="003F681B"/>
    <w:rsid w:val="00415C42"/>
    <w:rsid w:val="00477E47"/>
    <w:rsid w:val="0048780A"/>
    <w:rsid w:val="004B1400"/>
    <w:rsid w:val="004C1783"/>
    <w:rsid w:val="004C7E09"/>
    <w:rsid w:val="005155B7"/>
    <w:rsid w:val="005A72D0"/>
    <w:rsid w:val="005B0B59"/>
    <w:rsid w:val="005C6358"/>
    <w:rsid w:val="005D5A6A"/>
    <w:rsid w:val="006721E4"/>
    <w:rsid w:val="0067271E"/>
    <w:rsid w:val="006E6382"/>
    <w:rsid w:val="0070207C"/>
    <w:rsid w:val="00763C85"/>
    <w:rsid w:val="00765494"/>
    <w:rsid w:val="007E21E2"/>
    <w:rsid w:val="00820F95"/>
    <w:rsid w:val="008C09EF"/>
    <w:rsid w:val="008C1772"/>
    <w:rsid w:val="008D70D8"/>
    <w:rsid w:val="008F5089"/>
    <w:rsid w:val="009400DE"/>
    <w:rsid w:val="0094331E"/>
    <w:rsid w:val="009451E8"/>
    <w:rsid w:val="00996805"/>
    <w:rsid w:val="009C7BAD"/>
    <w:rsid w:val="009D28EF"/>
    <w:rsid w:val="00A41828"/>
    <w:rsid w:val="00A64258"/>
    <w:rsid w:val="00AA7A61"/>
    <w:rsid w:val="00AD3200"/>
    <w:rsid w:val="00AD490C"/>
    <w:rsid w:val="00BB790C"/>
    <w:rsid w:val="00BF5096"/>
    <w:rsid w:val="00C155DA"/>
    <w:rsid w:val="00C45D44"/>
    <w:rsid w:val="00C77AEC"/>
    <w:rsid w:val="00C97484"/>
    <w:rsid w:val="00CA0B24"/>
    <w:rsid w:val="00CA2654"/>
    <w:rsid w:val="00D3013F"/>
    <w:rsid w:val="00D54DC7"/>
    <w:rsid w:val="00D61509"/>
    <w:rsid w:val="00D74D39"/>
    <w:rsid w:val="00DA2B78"/>
    <w:rsid w:val="00DA7C86"/>
    <w:rsid w:val="00DD7CE1"/>
    <w:rsid w:val="00DF5F02"/>
    <w:rsid w:val="00E01565"/>
    <w:rsid w:val="00E613B3"/>
    <w:rsid w:val="00E95076"/>
    <w:rsid w:val="00F04351"/>
    <w:rsid w:val="00F0788D"/>
    <w:rsid w:val="00F2759A"/>
    <w:rsid w:val="00F3727F"/>
    <w:rsid w:val="00F506B9"/>
    <w:rsid w:val="00F878E4"/>
    <w:rsid w:val="00F90BCD"/>
    <w:rsid w:val="00FF0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73798"/>
  <w15:chartTrackingRefBased/>
  <w15:docId w15:val="{C810ABEA-1516-4AFF-BE98-987504B4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78E4"/>
    <w:pPr>
      <w:tabs>
        <w:tab w:val="center" w:pos="4680"/>
        <w:tab w:val="right" w:pos="9360"/>
      </w:tabs>
      <w:spacing w:after="0" w:line="240" w:lineRule="auto"/>
    </w:pPr>
    <w:rPr>
      <w:rFonts w:ascii=".VnTime" w:eastAsia="Times New Roman" w:hAnsi=".VnTime" w:cs="Times New Roman"/>
      <w:sz w:val="28"/>
      <w:szCs w:val="28"/>
      <w:lang w:val="x-none" w:eastAsia="x-none"/>
    </w:rPr>
  </w:style>
  <w:style w:type="character" w:customStyle="1" w:styleId="FooterChar">
    <w:name w:val="Footer Char"/>
    <w:basedOn w:val="DefaultParagraphFont"/>
    <w:link w:val="Footer"/>
    <w:uiPriority w:val="99"/>
    <w:rsid w:val="00F878E4"/>
    <w:rPr>
      <w:rFonts w:ascii=".VnTime" w:eastAsia="Times New Roman" w:hAnsi=".VnTime" w:cs="Times New Roman"/>
      <w:sz w:val="28"/>
      <w:szCs w:val="28"/>
      <w:lang w:val="x-none" w:eastAsia="x-none"/>
    </w:rPr>
  </w:style>
  <w:style w:type="character" w:styleId="Hyperlink">
    <w:name w:val="Hyperlink"/>
    <w:basedOn w:val="DefaultParagraphFont"/>
    <w:uiPriority w:val="99"/>
    <w:unhideWhenUsed/>
    <w:rsid w:val="0070207C"/>
    <w:rPr>
      <w:color w:val="0563C1" w:themeColor="hyperlink"/>
      <w:u w:val="single"/>
    </w:rPr>
  </w:style>
  <w:style w:type="table" w:styleId="TableGrid">
    <w:name w:val="Table Grid"/>
    <w:basedOn w:val="TableNormal"/>
    <w:uiPriority w:val="39"/>
    <w:rsid w:val="00763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4220">
      <w:bodyDiv w:val="1"/>
      <w:marLeft w:val="0"/>
      <w:marRight w:val="0"/>
      <w:marTop w:val="0"/>
      <w:marBottom w:val="0"/>
      <w:divBdr>
        <w:top w:val="none" w:sz="0" w:space="0" w:color="auto"/>
        <w:left w:val="none" w:sz="0" w:space="0" w:color="auto"/>
        <w:bottom w:val="none" w:sz="0" w:space="0" w:color="auto"/>
        <w:right w:val="none" w:sz="0" w:space="0" w:color="auto"/>
      </w:divBdr>
    </w:div>
    <w:div w:id="357661143">
      <w:bodyDiv w:val="1"/>
      <w:marLeft w:val="0"/>
      <w:marRight w:val="0"/>
      <w:marTop w:val="0"/>
      <w:marBottom w:val="0"/>
      <w:divBdr>
        <w:top w:val="none" w:sz="0" w:space="0" w:color="auto"/>
        <w:left w:val="none" w:sz="0" w:space="0" w:color="auto"/>
        <w:bottom w:val="none" w:sz="0" w:space="0" w:color="auto"/>
        <w:right w:val="none" w:sz="0" w:space="0" w:color="auto"/>
      </w:divBdr>
    </w:div>
    <w:div w:id="658775049">
      <w:bodyDiv w:val="1"/>
      <w:marLeft w:val="0"/>
      <w:marRight w:val="0"/>
      <w:marTop w:val="0"/>
      <w:marBottom w:val="0"/>
      <w:divBdr>
        <w:top w:val="none" w:sz="0" w:space="0" w:color="auto"/>
        <w:left w:val="none" w:sz="0" w:space="0" w:color="auto"/>
        <w:bottom w:val="none" w:sz="0" w:space="0" w:color="auto"/>
        <w:right w:val="none" w:sz="0" w:space="0" w:color="auto"/>
      </w:divBdr>
    </w:div>
    <w:div w:id="932860447">
      <w:bodyDiv w:val="1"/>
      <w:marLeft w:val="0"/>
      <w:marRight w:val="0"/>
      <w:marTop w:val="0"/>
      <w:marBottom w:val="0"/>
      <w:divBdr>
        <w:top w:val="none" w:sz="0" w:space="0" w:color="auto"/>
        <w:left w:val="none" w:sz="0" w:space="0" w:color="auto"/>
        <w:bottom w:val="none" w:sz="0" w:space="0" w:color="auto"/>
        <w:right w:val="none" w:sz="0" w:space="0" w:color="auto"/>
      </w:divBdr>
    </w:div>
    <w:div w:id="151507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8CF4A2F7F0094DB8B52B64BC8FAFA1" ma:contentTypeVersion="12" ma:contentTypeDescription="Create a new document." ma:contentTypeScope="" ma:versionID="2fdc38dcf68ae9d3be6600a9c3f75fad">
  <xsd:schema xmlns:xsd="http://www.w3.org/2001/XMLSchema" xmlns:xs="http://www.w3.org/2001/XMLSchema" xmlns:p="http://schemas.microsoft.com/office/2006/metadata/properties" xmlns:ns3="e8d27b42-2833-456b-aef7-03138c4fd9c0" targetNamespace="http://schemas.microsoft.com/office/2006/metadata/properties" ma:root="true" ma:fieldsID="d6921392cd9f4ab3f7791c61f5222a20" ns3:_="">
    <xsd:import namespace="e8d27b42-2833-456b-aef7-03138c4fd9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27b42-2833-456b-aef7-03138c4fd9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DFDDA-14D0-445F-9C4F-84E32D804766}">
  <ds:schemaRefs>
    <ds:schemaRef ds:uri="e8d27b42-2833-456b-aef7-03138c4fd9c0"/>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05E35AE-480D-4292-A325-DF6350DBDE8F}">
  <ds:schemaRefs>
    <ds:schemaRef ds:uri="http://schemas.microsoft.com/sharepoint/v3/contenttype/forms"/>
  </ds:schemaRefs>
</ds:datastoreItem>
</file>

<file path=customXml/itemProps3.xml><?xml version="1.0" encoding="utf-8"?>
<ds:datastoreItem xmlns:ds="http://schemas.openxmlformats.org/officeDocument/2006/customXml" ds:itemID="{1CD4B120-A641-4019-A147-342CCB69F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27b42-2833-456b-aef7-03138c4fd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Văn  Hào</dc:creator>
  <cp:keywords/>
  <dc:description/>
  <cp:lastModifiedBy>Phạm Văn  Hào</cp:lastModifiedBy>
  <cp:revision>23</cp:revision>
  <dcterms:created xsi:type="dcterms:W3CDTF">2023-09-29T02:02:00Z</dcterms:created>
  <dcterms:modified xsi:type="dcterms:W3CDTF">2023-10-30T01:26:00Z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0x0101000E8CF4A2F7F0094DB8B52B64BC8FAFA1</vt:lpwstr>
  </property>
</Properties>
</file>