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4881" w:type="dxa"/>
        <w:tblBorders>
          <w:top w:val="nil"/>
          <w:left w:val="nil"/>
          <w:bottom w:val="nil"/>
          <w:right w:val="nil"/>
          <w:insideH w:val="nil"/>
          <w:insideV w:val="nil"/>
        </w:tblBorders>
        <w:tblLayout w:type="fixed"/>
        <w:tblLook w:val="0600" w:firstRow="0" w:lastRow="0" w:firstColumn="0" w:lastColumn="0" w:noHBand="1" w:noVBand="1"/>
      </w:tblPr>
      <w:tblGrid>
        <w:gridCol w:w="5357"/>
        <w:gridCol w:w="527"/>
        <w:gridCol w:w="8997"/>
      </w:tblGrid>
      <w:tr w:rsidR="00C0471F" w:rsidRPr="00C0471F" w14:paraId="49CFFCF8" w14:textId="77777777" w:rsidTr="00C0471F">
        <w:trPr>
          <w:trHeight w:val="392"/>
        </w:trPr>
        <w:tc>
          <w:tcPr>
            <w:tcW w:w="5357" w:type="dxa"/>
            <w:tcBorders>
              <w:top w:val="nil"/>
              <w:left w:val="nil"/>
              <w:bottom w:val="nil"/>
              <w:right w:val="nil"/>
            </w:tcBorders>
            <w:tcMar>
              <w:top w:w="0" w:type="dxa"/>
              <w:left w:w="100" w:type="dxa"/>
              <w:bottom w:w="0" w:type="dxa"/>
              <w:right w:w="100" w:type="dxa"/>
            </w:tcMar>
          </w:tcPr>
          <w:p w14:paraId="7E200390" w14:textId="77777777" w:rsidR="00C0471F" w:rsidRPr="00C0471F" w:rsidRDefault="00C0471F" w:rsidP="00C0471F">
            <w:pPr>
              <w:spacing w:line="312" w:lineRule="auto"/>
              <w:ind w:left="60"/>
              <w:jc w:val="center"/>
              <w:rPr>
                <w:rFonts w:ascii="Times New Roman" w:eastAsia="Times New Roman" w:hAnsi="Times New Roman" w:cs="Times New Roman"/>
                <w:b/>
                <w:sz w:val="24"/>
                <w:szCs w:val="24"/>
              </w:rPr>
            </w:pPr>
            <w:r w:rsidRPr="00C0471F">
              <w:rPr>
                <w:rFonts w:ascii="Times New Roman" w:eastAsia="Times New Roman" w:hAnsi="Times New Roman" w:cs="Times New Roman"/>
                <w:b/>
                <w:sz w:val="24"/>
                <w:szCs w:val="24"/>
              </w:rPr>
              <w:t>TRƯỜNG ĐHSP HÀ NỘI 2</w:t>
            </w:r>
          </w:p>
          <w:p w14:paraId="2D359BEE" w14:textId="77777777" w:rsidR="00C0471F" w:rsidRPr="00C0471F" w:rsidRDefault="00C0471F" w:rsidP="00C0471F">
            <w:pPr>
              <w:spacing w:line="312" w:lineRule="auto"/>
              <w:ind w:left="60"/>
              <w:jc w:val="center"/>
              <w:rPr>
                <w:rFonts w:ascii="Times New Roman" w:eastAsia="Times New Roman" w:hAnsi="Times New Roman" w:cs="Times New Roman"/>
                <w:b/>
                <w:sz w:val="24"/>
                <w:szCs w:val="24"/>
              </w:rPr>
            </w:pPr>
            <w:r w:rsidRPr="00C0471F">
              <w:rPr>
                <w:rFonts w:ascii="Times New Roman" w:eastAsia="Times New Roman" w:hAnsi="Times New Roman" w:cs="Times New Roman"/>
                <w:b/>
                <w:sz w:val="24"/>
                <w:szCs w:val="24"/>
              </w:rPr>
              <w:t>KHOA HÓA HỌC</w:t>
            </w:r>
          </w:p>
        </w:tc>
        <w:tc>
          <w:tcPr>
            <w:tcW w:w="527" w:type="dxa"/>
            <w:tcBorders>
              <w:top w:val="nil"/>
              <w:left w:val="nil"/>
              <w:bottom w:val="nil"/>
              <w:right w:val="nil"/>
            </w:tcBorders>
            <w:tcMar>
              <w:top w:w="0" w:type="dxa"/>
              <w:left w:w="100" w:type="dxa"/>
              <w:bottom w:w="0" w:type="dxa"/>
              <w:right w:w="100" w:type="dxa"/>
            </w:tcMar>
          </w:tcPr>
          <w:p w14:paraId="7CABD399" w14:textId="77777777" w:rsidR="00C0471F" w:rsidRPr="00C0471F" w:rsidRDefault="00C0471F" w:rsidP="00C0471F">
            <w:pPr>
              <w:spacing w:line="312" w:lineRule="auto"/>
              <w:ind w:left="60"/>
              <w:jc w:val="both"/>
              <w:rPr>
                <w:rFonts w:ascii="Times New Roman" w:eastAsia="Times New Roman" w:hAnsi="Times New Roman" w:cs="Times New Roman"/>
                <w:b/>
                <w:sz w:val="24"/>
                <w:szCs w:val="24"/>
              </w:rPr>
            </w:pPr>
            <w:r w:rsidRPr="00C0471F">
              <w:rPr>
                <w:rFonts w:ascii="Times New Roman" w:eastAsia="Times New Roman" w:hAnsi="Times New Roman" w:cs="Times New Roman"/>
                <w:b/>
                <w:sz w:val="24"/>
                <w:szCs w:val="24"/>
              </w:rPr>
              <w:t xml:space="preserve"> </w:t>
            </w:r>
          </w:p>
        </w:tc>
        <w:tc>
          <w:tcPr>
            <w:tcW w:w="8997" w:type="dxa"/>
            <w:tcBorders>
              <w:top w:val="nil"/>
              <w:left w:val="nil"/>
              <w:bottom w:val="nil"/>
              <w:right w:val="nil"/>
            </w:tcBorders>
            <w:tcMar>
              <w:top w:w="0" w:type="dxa"/>
              <w:left w:w="100" w:type="dxa"/>
              <w:bottom w:w="0" w:type="dxa"/>
              <w:right w:w="100" w:type="dxa"/>
            </w:tcMar>
          </w:tcPr>
          <w:p w14:paraId="66E18220" w14:textId="77777777" w:rsidR="00C0471F" w:rsidRPr="00C0471F" w:rsidRDefault="00C0471F" w:rsidP="00C0471F">
            <w:pPr>
              <w:spacing w:line="312" w:lineRule="auto"/>
              <w:ind w:left="60" w:right="-353"/>
              <w:jc w:val="center"/>
              <w:rPr>
                <w:rFonts w:ascii="Times New Roman" w:eastAsia="Times New Roman" w:hAnsi="Times New Roman" w:cs="Times New Roman"/>
                <w:b/>
                <w:sz w:val="24"/>
                <w:szCs w:val="24"/>
              </w:rPr>
            </w:pPr>
            <w:r w:rsidRPr="00C0471F">
              <w:rPr>
                <w:rFonts w:ascii="Times New Roman" w:eastAsia="Times New Roman" w:hAnsi="Times New Roman" w:cs="Times New Roman"/>
                <w:b/>
                <w:sz w:val="24"/>
                <w:szCs w:val="24"/>
              </w:rPr>
              <w:t>CỘNG HOÀ XÃ HỘI CHỦ NGHĨA VIỆT NAM</w:t>
            </w:r>
          </w:p>
          <w:p w14:paraId="7449F50A" w14:textId="77777777" w:rsidR="00C0471F" w:rsidRPr="00C0471F" w:rsidRDefault="00C0471F" w:rsidP="00C0471F">
            <w:pPr>
              <w:spacing w:line="312" w:lineRule="auto"/>
              <w:ind w:left="60" w:right="-353"/>
              <w:jc w:val="center"/>
              <w:rPr>
                <w:rFonts w:ascii="Times New Roman" w:eastAsia="Times New Roman" w:hAnsi="Times New Roman" w:cs="Times New Roman"/>
                <w:b/>
                <w:sz w:val="24"/>
                <w:szCs w:val="24"/>
              </w:rPr>
            </w:pPr>
            <w:r w:rsidRPr="00C0471F">
              <w:rPr>
                <w:rFonts w:ascii="Times New Roman" w:eastAsia="Times New Roman" w:hAnsi="Times New Roman" w:cs="Times New Roman"/>
                <w:b/>
                <w:sz w:val="24"/>
                <w:szCs w:val="24"/>
              </w:rPr>
              <w:t>Độc lập – Tự do – Hạnh phúc</w:t>
            </w:r>
          </w:p>
          <w:p w14:paraId="544A84A8" w14:textId="77777777" w:rsidR="00C0471F" w:rsidRPr="00C0471F" w:rsidRDefault="00C0471F" w:rsidP="00C0471F">
            <w:pPr>
              <w:spacing w:line="312" w:lineRule="auto"/>
              <w:ind w:left="60"/>
              <w:jc w:val="center"/>
              <w:rPr>
                <w:rFonts w:ascii="Times New Roman" w:eastAsia="Times New Roman" w:hAnsi="Times New Roman" w:cs="Times New Roman"/>
                <w:i/>
                <w:sz w:val="24"/>
                <w:szCs w:val="24"/>
              </w:rPr>
            </w:pPr>
            <w:r w:rsidRPr="00C0471F">
              <w:rPr>
                <w:rFonts w:ascii="Times New Roman" w:eastAsia="Times New Roman" w:hAnsi="Times New Roman" w:cs="Times New Roman"/>
                <w:i/>
                <w:sz w:val="24"/>
                <w:szCs w:val="24"/>
              </w:rPr>
              <w:t xml:space="preserve">Hà Nội, ngày 4  tháng </w:t>
            </w:r>
            <w:r w:rsidRPr="00C0471F">
              <w:rPr>
                <w:rFonts w:ascii="Times New Roman" w:eastAsia="Times New Roman" w:hAnsi="Times New Roman" w:cs="Times New Roman"/>
                <w:i/>
                <w:sz w:val="24"/>
                <w:szCs w:val="24"/>
                <w:lang w:val="en-US"/>
              </w:rPr>
              <w:t>4</w:t>
            </w:r>
            <w:r w:rsidRPr="00C0471F">
              <w:rPr>
                <w:rFonts w:ascii="Times New Roman" w:eastAsia="Times New Roman" w:hAnsi="Times New Roman" w:cs="Times New Roman"/>
                <w:i/>
                <w:sz w:val="24"/>
                <w:szCs w:val="24"/>
              </w:rPr>
              <w:t xml:space="preserve"> năm 2024</w:t>
            </w:r>
          </w:p>
        </w:tc>
      </w:tr>
    </w:tbl>
    <w:p w14:paraId="39CBEDB1" w14:textId="04ACE143" w:rsidR="006D43FC" w:rsidRPr="00C0471F" w:rsidRDefault="00B340AE" w:rsidP="00C0471F">
      <w:pPr>
        <w:spacing w:line="312" w:lineRule="auto"/>
        <w:jc w:val="center"/>
        <w:rPr>
          <w:rFonts w:ascii="Times New Roman" w:eastAsia="Times New Roman" w:hAnsi="Times New Roman" w:cs="Times New Roman"/>
          <w:b/>
          <w:sz w:val="24"/>
          <w:szCs w:val="24"/>
        </w:rPr>
      </w:pPr>
      <w:r w:rsidRPr="00C0471F">
        <w:rPr>
          <w:rFonts w:ascii="Times New Roman" w:eastAsia="Times New Roman" w:hAnsi="Times New Roman" w:cs="Times New Roman"/>
          <w:b/>
          <w:sz w:val="24"/>
          <w:szCs w:val="24"/>
        </w:rPr>
        <w:t xml:space="preserve">KẾ HOẠCH SEMINAR - THÁNG </w:t>
      </w:r>
      <w:r w:rsidR="00C0471F" w:rsidRPr="00C0471F">
        <w:rPr>
          <w:rFonts w:ascii="Times New Roman" w:eastAsia="Times New Roman" w:hAnsi="Times New Roman" w:cs="Times New Roman"/>
          <w:b/>
          <w:sz w:val="24"/>
          <w:szCs w:val="24"/>
          <w:lang w:val="en-US"/>
        </w:rPr>
        <w:t>4</w:t>
      </w:r>
      <w:r w:rsidRPr="00C0471F">
        <w:rPr>
          <w:rFonts w:ascii="Times New Roman" w:eastAsia="Times New Roman" w:hAnsi="Times New Roman" w:cs="Times New Roman"/>
          <w:b/>
          <w:sz w:val="24"/>
          <w:szCs w:val="24"/>
        </w:rPr>
        <w:t xml:space="preserve">/2024 - NĂM HỌC 2023 – 2024 </w:t>
      </w:r>
    </w:p>
    <w:tbl>
      <w:tblPr>
        <w:tblStyle w:val="a0"/>
        <w:tblW w:w="14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04"/>
        <w:gridCol w:w="3539"/>
        <w:gridCol w:w="3260"/>
        <w:gridCol w:w="1995"/>
        <w:gridCol w:w="1740"/>
        <w:gridCol w:w="1695"/>
        <w:gridCol w:w="1623"/>
      </w:tblGrid>
      <w:tr w:rsidR="00C0471F" w:rsidRPr="00C0471F" w14:paraId="2D4CD3D2" w14:textId="77777777" w:rsidTr="00C0471F">
        <w:trPr>
          <w:trHeight w:val="795"/>
        </w:trPr>
        <w:tc>
          <w:tcPr>
            <w:tcW w:w="704" w:type="dxa"/>
            <w:tcMar>
              <w:top w:w="0" w:type="dxa"/>
              <w:left w:w="100" w:type="dxa"/>
              <w:bottom w:w="0" w:type="dxa"/>
              <w:right w:w="100" w:type="dxa"/>
            </w:tcMar>
          </w:tcPr>
          <w:p w14:paraId="5F6A75C4" w14:textId="77777777" w:rsidR="006D43FC" w:rsidRPr="00C0471F" w:rsidRDefault="00B340AE" w:rsidP="00C0471F">
            <w:pPr>
              <w:spacing w:line="312" w:lineRule="auto"/>
              <w:jc w:val="center"/>
              <w:rPr>
                <w:rFonts w:ascii="Times New Roman" w:eastAsia="Times New Roman" w:hAnsi="Times New Roman" w:cs="Times New Roman"/>
                <w:b/>
                <w:sz w:val="24"/>
                <w:szCs w:val="24"/>
              </w:rPr>
            </w:pPr>
            <w:r w:rsidRPr="00C0471F">
              <w:rPr>
                <w:rFonts w:ascii="Times New Roman" w:eastAsia="Times New Roman" w:hAnsi="Times New Roman" w:cs="Times New Roman"/>
                <w:b/>
                <w:sz w:val="24"/>
                <w:szCs w:val="24"/>
              </w:rPr>
              <w:t>STT</w:t>
            </w:r>
          </w:p>
        </w:tc>
        <w:tc>
          <w:tcPr>
            <w:tcW w:w="3539" w:type="dxa"/>
            <w:tcMar>
              <w:top w:w="0" w:type="dxa"/>
              <w:left w:w="100" w:type="dxa"/>
              <w:bottom w:w="0" w:type="dxa"/>
              <w:right w:w="100" w:type="dxa"/>
            </w:tcMar>
          </w:tcPr>
          <w:p w14:paraId="1234D193" w14:textId="77777777" w:rsidR="006D43FC" w:rsidRPr="00C0471F" w:rsidRDefault="00B340AE" w:rsidP="00C0471F">
            <w:pPr>
              <w:spacing w:line="312" w:lineRule="auto"/>
              <w:jc w:val="center"/>
              <w:rPr>
                <w:rFonts w:ascii="Times New Roman" w:eastAsia="Times New Roman" w:hAnsi="Times New Roman" w:cs="Times New Roman"/>
                <w:b/>
                <w:sz w:val="24"/>
                <w:szCs w:val="24"/>
              </w:rPr>
            </w:pPr>
            <w:r w:rsidRPr="00C0471F">
              <w:rPr>
                <w:rFonts w:ascii="Times New Roman" w:eastAsia="Times New Roman" w:hAnsi="Times New Roman" w:cs="Times New Roman"/>
                <w:b/>
                <w:sz w:val="24"/>
                <w:szCs w:val="24"/>
              </w:rPr>
              <w:t>Tên báo cáo</w:t>
            </w:r>
          </w:p>
        </w:tc>
        <w:tc>
          <w:tcPr>
            <w:tcW w:w="3260" w:type="dxa"/>
            <w:tcMar>
              <w:top w:w="0" w:type="dxa"/>
              <w:left w:w="100" w:type="dxa"/>
              <w:bottom w:w="0" w:type="dxa"/>
              <w:right w:w="100" w:type="dxa"/>
            </w:tcMar>
          </w:tcPr>
          <w:p w14:paraId="0F58A110" w14:textId="77777777" w:rsidR="006D43FC" w:rsidRPr="00C0471F" w:rsidRDefault="00B340AE" w:rsidP="00C0471F">
            <w:pPr>
              <w:spacing w:line="312" w:lineRule="auto"/>
              <w:jc w:val="center"/>
              <w:rPr>
                <w:rFonts w:ascii="Times New Roman" w:eastAsia="Times New Roman" w:hAnsi="Times New Roman" w:cs="Times New Roman"/>
                <w:b/>
                <w:sz w:val="24"/>
                <w:szCs w:val="24"/>
              </w:rPr>
            </w:pPr>
            <w:r w:rsidRPr="00C0471F">
              <w:rPr>
                <w:rFonts w:ascii="Times New Roman" w:eastAsia="Times New Roman" w:hAnsi="Times New Roman" w:cs="Times New Roman"/>
                <w:b/>
                <w:sz w:val="24"/>
                <w:szCs w:val="24"/>
              </w:rPr>
              <w:t>Tóm tắt báo cáo</w:t>
            </w:r>
          </w:p>
        </w:tc>
        <w:tc>
          <w:tcPr>
            <w:tcW w:w="1995" w:type="dxa"/>
            <w:tcMar>
              <w:top w:w="0" w:type="dxa"/>
              <w:left w:w="100" w:type="dxa"/>
              <w:bottom w:w="0" w:type="dxa"/>
              <w:right w:w="100" w:type="dxa"/>
            </w:tcMar>
          </w:tcPr>
          <w:p w14:paraId="5627A02E" w14:textId="77777777" w:rsidR="006D43FC" w:rsidRPr="00C0471F" w:rsidRDefault="00B340AE" w:rsidP="00C0471F">
            <w:pPr>
              <w:spacing w:line="312" w:lineRule="auto"/>
              <w:jc w:val="center"/>
              <w:rPr>
                <w:rFonts w:ascii="Times New Roman" w:eastAsia="Times New Roman" w:hAnsi="Times New Roman" w:cs="Times New Roman"/>
                <w:b/>
                <w:sz w:val="24"/>
                <w:szCs w:val="24"/>
              </w:rPr>
            </w:pPr>
            <w:r w:rsidRPr="00C0471F">
              <w:rPr>
                <w:rFonts w:ascii="Times New Roman" w:eastAsia="Times New Roman" w:hAnsi="Times New Roman" w:cs="Times New Roman"/>
                <w:b/>
                <w:sz w:val="24"/>
                <w:szCs w:val="24"/>
              </w:rPr>
              <w:t>Người báo cáo</w:t>
            </w:r>
          </w:p>
        </w:tc>
        <w:tc>
          <w:tcPr>
            <w:tcW w:w="1740" w:type="dxa"/>
            <w:tcMar>
              <w:top w:w="0" w:type="dxa"/>
              <w:left w:w="100" w:type="dxa"/>
              <w:bottom w:w="0" w:type="dxa"/>
              <w:right w:w="100" w:type="dxa"/>
            </w:tcMar>
          </w:tcPr>
          <w:p w14:paraId="4938D57C" w14:textId="77777777" w:rsidR="006D43FC" w:rsidRPr="00C0471F" w:rsidRDefault="00B340AE" w:rsidP="00C0471F">
            <w:pPr>
              <w:spacing w:line="312" w:lineRule="auto"/>
              <w:jc w:val="center"/>
              <w:rPr>
                <w:rFonts w:ascii="Times New Roman" w:eastAsia="Times New Roman" w:hAnsi="Times New Roman" w:cs="Times New Roman"/>
                <w:b/>
                <w:sz w:val="24"/>
                <w:szCs w:val="24"/>
              </w:rPr>
            </w:pPr>
            <w:r w:rsidRPr="00C0471F">
              <w:rPr>
                <w:rFonts w:ascii="Times New Roman" w:eastAsia="Times New Roman" w:hAnsi="Times New Roman" w:cs="Times New Roman"/>
                <w:b/>
                <w:sz w:val="24"/>
                <w:szCs w:val="24"/>
              </w:rPr>
              <w:t>Thời gian</w:t>
            </w:r>
          </w:p>
        </w:tc>
        <w:tc>
          <w:tcPr>
            <w:tcW w:w="1695" w:type="dxa"/>
            <w:tcMar>
              <w:top w:w="0" w:type="dxa"/>
              <w:left w:w="100" w:type="dxa"/>
              <w:bottom w:w="0" w:type="dxa"/>
              <w:right w:w="100" w:type="dxa"/>
            </w:tcMar>
          </w:tcPr>
          <w:p w14:paraId="2462C88C" w14:textId="77777777" w:rsidR="006D43FC" w:rsidRPr="00C0471F" w:rsidRDefault="00B340AE" w:rsidP="00C0471F">
            <w:pPr>
              <w:spacing w:line="312" w:lineRule="auto"/>
              <w:jc w:val="center"/>
              <w:rPr>
                <w:rFonts w:ascii="Times New Roman" w:eastAsia="Times New Roman" w:hAnsi="Times New Roman" w:cs="Times New Roman"/>
                <w:b/>
                <w:sz w:val="24"/>
                <w:szCs w:val="24"/>
              </w:rPr>
            </w:pPr>
            <w:r w:rsidRPr="00C0471F">
              <w:rPr>
                <w:rFonts w:ascii="Times New Roman" w:eastAsia="Times New Roman" w:hAnsi="Times New Roman" w:cs="Times New Roman"/>
                <w:b/>
                <w:sz w:val="24"/>
                <w:szCs w:val="24"/>
              </w:rPr>
              <w:t>Địa điểm</w:t>
            </w:r>
          </w:p>
        </w:tc>
        <w:tc>
          <w:tcPr>
            <w:tcW w:w="1623" w:type="dxa"/>
            <w:tcMar>
              <w:top w:w="0" w:type="dxa"/>
              <w:left w:w="100" w:type="dxa"/>
              <w:bottom w:w="0" w:type="dxa"/>
              <w:right w:w="100" w:type="dxa"/>
            </w:tcMar>
          </w:tcPr>
          <w:p w14:paraId="7CB455CF" w14:textId="77777777" w:rsidR="006D43FC" w:rsidRPr="00C0471F" w:rsidRDefault="00B340AE" w:rsidP="00C0471F">
            <w:pPr>
              <w:spacing w:line="312" w:lineRule="auto"/>
              <w:jc w:val="center"/>
              <w:rPr>
                <w:rFonts w:ascii="Times New Roman" w:eastAsia="Times New Roman" w:hAnsi="Times New Roman" w:cs="Times New Roman"/>
                <w:b/>
                <w:sz w:val="24"/>
                <w:szCs w:val="24"/>
              </w:rPr>
            </w:pPr>
            <w:r w:rsidRPr="00C0471F">
              <w:rPr>
                <w:rFonts w:ascii="Times New Roman" w:eastAsia="Times New Roman" w:hAnsi="Times New Roman" w:cs="Times New Roman"/>
                <w:b/>
                <w:sz w:val="24"/>
                <w:szCs w:val="24"/>
              </w:rPr>
              <w:t>Ghi chú</w:t>
            </w:r>
          </w:p>
        </w:tc>
      </w:tr>
      <w:tr w:rsidR="00C0471F" w:rsidRPr="00C0471F" w14:paraId="42F4C9BB" w14:textId="77777777" w:rsidTr="00C0471F">
        <w:trPr>
          <w:trHeight w:val="303"/>
        </w:trPr>
        <w:tc>
          <w:tcPr>
            <w:tcW w:w="14556" w:type="dxa"/>
            <w:gridSpan w:val="7"/>
            <w:tcMar>
              <w:top w:w="0" w:type="dxa"/>
              <w:left w:w="100" w:type="dxa"/>
              <w:bottom w:w="0" w:type="dxa"/>
              <w:right w:w="100" w:type="dxa"/>
            </w:tcMar>
          </w:tcPr>
          <w:p w14:paraId="7766EF3C" w14:textId="2C1F5CCA" w:rsidR="006D43FC" w:rsidRPr="00C0471F" w:rsidRDefault="00B340AE" w:rsidP="00C0471F">
            <w:pPr>
              <w:spacing w:line="312" w:lineRule="auto"/>
              <w:rPr>
                <w:rFonts w:ascii="Times New Roman" w:eastAsia="Times New Roman" w:hAnsi="Times New Roman" w:cs="Times New Roman"/>
                <w:b/>
                <w:sz w:val="24"/>
                <w:szCs w:val="24"/>
              </w:rPr>
            </w:pPr>
            <w:r w:rsidRPr="00C0471F">
              <w:rPr>
                <w:rFonts w:ascii="Times New Roman" w:eastAsia="Times New Roman" w:hAnsi="Times New Roman" w:cs="Times New Roman"/>
                <w:b/>
                <w:sz w:val="24"/>
                <w:szCs w:val="24"/>
              </w:rPr>
              <w:t>Tổ Hóa hữu cơ</w:t>
            </w:r>
          </w:p>
        </w:tc>
      </w:tr>
      <w:tr w:rsidR="00C0471F" w:rsidRPr="00C0471F" w14:paraId="4153BA90" w14:textId="77777777" w:rsidTr="00C0471F">
        <w:trPr>
          <w:trHeight w:val="2070"/>
        </w:trPr>
        <w:tc>
          <w:tcPr>
            <w:tcW w:w="704" w:type="dxa"/>
            <w:shd w:val="clear" w:color="auto" w:fill="auto"/>
            <w:tcMar>
              <w:top w:w="0" w:type="dxa"/>
              <w:left w:w="100" w:type="dxa"/>
              <w:bottom w:w="0" w:type="dxa"/>
              <w:right w:w="100" w:type="dxa"/>
            </w:tcMar>
          </w:tcPr>
          <w:p w14:paraId="43EBEB5E" w14:textId="77777777" w:rsidR="00C0471F" w:rsidRPr="00C0471F" w:rsidRDefault="00C0471F" w:rsidP="00C0471F">
            <w:pPr>
              <w:spacing w:line="312" w:lineRule="auto"/>
              <w:jc w:val="center"/>
              <w:rPr>
                <w:rFonts w:ascii="Times New Roman" w:eastAsia="Times New Roman" w:hAnsi="Times New Roman" w:cs="Times New Roman"/>
                <w:b/>
                <w:sz w:val="24"/>
                <w:szCs w:val="24"/>
              </w:rPr>
            </w:pPr>
            <w:r w:rsidRPr="00C0471F">
              <w:rPr>
                <w:rFonts w:ascii="Times New Roman" w:eastAsia="Times New Roman" w:hAnsi="Times New Roman" w:cs="Times New Roman"/>
                <w:b/>
                <w:sz w:val="24"/>
                <w:szCs w:val="24"/>
              </w:rPr>
              <w:t>1</w:t>
            </w:r>
          </w:p>
        </w:tc>
        <w:tc>
          <w:tcPr>
            <w:tcW w:w="3539" w:type="dxa"/>
            <w:shd w:val="clear" w:color="auto" w:fill="auto"/>
            <w:tcMar>
              <w:top w:w="0" w:type="dxa"/>
              <w:left w:w="100" w:type="dxa"/>
              <w:bottom w:w="0" w:type="dxa"/>
              <w:right w:w="100" w:type="dxa"/>
            </w:tcMar>
          </w:tcPr>
          <w:p w14:paraId="4CB14638" w14:textId="20DCE048" w:rsidR="00C0471F" w:rsidRPr="00C0471F" w:rsidRDefault="00C0471F" w:rsidP="00C0471F">
            <w:pPr>
              <w:spacing w:line="312" w:lineRule="auto"/>
              <w:jc w:val="both"/>
              <w:rPr>
                <w:rFonts w:ascii="Times New Roman" w:eastAsia="Times New Roman" w:hAnsi="Times New Roman" w:cs="Times New Roman"/>
                <w:sz w:val="24"/>
                <w:szCs w:val="24"/>
              </w:rPr>
            </w:pPr>
            <w:r w:rsidRPr="00C0471F">
              <w:rPr>
                <w:rFonts w:ascii="Times New Roman" w:hAnsi="Times New Roman" w:cs="Times New Roman"/>
                <w:sz w:val="24"/>
                <w:szCs w:val="24"/>
              </w:rPr>
              <w:t xml:space="preserve">Phân lập và xác định cấu trúc hóa học của các hợp chất sạch từ các phân đoạn loài </w:t>
            </w:r>
            <w:r w:rsidRPr="00C0471F">
              <w:rPr>
                <w:rFonts w:ascii="Times New Roman" w:hAnsi="Times New Roman" w:cs="Times New Roman"/>
                <w:i/>
                <w:iCs/>
                <w:sz w:val="24"/>
                <w:szCs w:val="24"/>
              </w:rPr>
              <w:t>Pouzolzia zeylancia</w:t>
            </w:r>
          </w:p>
        </w:tc>
        <w:tc>
          <w:tcPr>
            <w:tcW w:w="3260" w:type="dxa"/>
            <w:shd w:val="clear" w:color="auto" w:fill="auto"/>
            <w:tcMar>
              <w:top w:w="0" w:type="dxa"/>
              <w:left w:w="100" w:type="dxa"/>
              <w:bottom w:w="0" w:type="dxa"/>
              <w:right w:w="100" w:type="dxa"/>
            </w:tcMar>
          </w:tcPr>
          <w:p w14:paraId="6E915B50" w14:textId="77777777" w:rsidR="00C0471F" w:rsidRPr="00C0471F" w:rsidRDefault="00C0471F" w:rsidP="00C0471F">
            <w:pPr>
              <w:pStyle w:val="NormalWeb"/>
              <w:spacing w:before="0" w:beforeAutospacing="0" w:after="0" w:afterAutospacing="0" w:line="312" w:lineRule="auto"/>
              <w:ind w:right="140"/>
            </w:pPr>
            <w:r w:rsidRPr="00C0471F">
              <w:t xml:space="preserve">- Tổng quan và phương pháp nghiên cứu tách chiết, phân lập các hợp chất từ cây </w:t>
            </w:r>
            <w:r w:rsidRPr="00C0471F">
              <w:rPr>
                <w:i/>
                <w:iCs/>
              </w:rPr>
              <w:t>Pouzolzia zeylancia</w:t>
            </w:r>
          </w:p>
          <w:p w14:paraId="47DFC0B7" w14:textId="596905D2" w:rsidR="00C0471F" w:rsidRPr="00C0471F" w:rsidRDefault="00C0471F" w:rsidP="00C0471F">
            <w:pPr>
              <w:widowControl w:val="0"/>
              <w:spacing w:line="312" w:lineRule="auto"/>
              <w:ind w:right="140"/>
              <w:jc w:val="both"/>
              <w:rPr>
                <w:rFonts w:ascii="Times New Roman" w:eastAsia="Times New Roman" w:hAnsi="Times New Roman" w:cs="Times New Roman"/>
                <w:sz w:val="24"/>
                <w:szCs w:val="24"/>
              </w:rPr>
            </w:pPr>
            <w:r w:rsidRPr="00C0471F">
              <w:rPr>
                <w:rFonts w:ascii="Times New Roman" w:hAnsi="Times New Roman" w:cs="Times New Roman"/>
                <w:sz w:val="24"/>
                <w:szCs w:val="24"/>
              </w:rPr>
              <w:t xml:space="preserve">- Kết quả phân lập, cấu trúc hóa học các hợp chất phân lập được từ loài </w:t>
            </w:r>
            <w:r w:rsidRPr="00C0471F">
              <w:rPr>
                <w:rFonts w:ascii="Times New Roman" w:hAnsi="Times New Roman" w:cs="Times New Roman"/>
                <w:i/>
                <w:iCs/>
                <w:sz w:val="24"/>
                <w:szCs w:val="24"/>
              </w:rPr>
              <w:t>Pouzolzia zeylancia</w:t>
            </w:r>
            <w:r w:rsidRPr="00C0471F">
              <w:rPr>
                <w:rFonts w:ascii="Times New Roman" w:hAnsi="Times New Roman" w:cs="Times New Roman"/>
                <w:sz w:val="24"/>
                <w:szCs w:val="24"/>
              </w:rPr>
              <w:t> </w:t>
            </w:r>
          </w:p>
        </w:tc>
        <w:tc>
          <w:tcPr>
            <w:tcW w:w="1995" w:type="dxa"/>
            <w:shd w:val="clear" w:color="auto" w:fill="auto"/>
            <w:tcMar>
              <w:top w:w="0" w:type="dxa"/>
              <w:left w:w="100" w:type="dxa"/>
              <w:bottom w:w="0" w:type="dxa"/>
              <w:right w:w="100" w:type="dxa"/>
            </w:tcMar>
          </w:tcPr>
          <w:p w14:paraId="6DF0F54F" w14:textId="0674AF8B" w:rsidR="00C0471F" w:rsidRPr="00C0471F" w:rsidRDefault="00C0471F" w:rsidP="00C0471F">
            <w:pPr>
              <w:spacing w:line="312" w:lineRule="auto"/>
              <w:jc w:val="center"/>
              <w:rPr>
                <w:rFonts w:ascii="Times New Roman" w:eastAsia="Times New Roman" w:hAnsi="Times New Roman" w:cs="Times New Roman"/>
                <w:b/>
                <w:sz w:val="24"/>
                <w:szCs w:val="24"/>
              </w:rPr>
            </w:pPr>
            <w:r w:rsidRPr="00C0471F">
              <w:rPr>
                <w:rFonts w:ascii="Times New Roman" w:hAnsi="Times New Roman" w:cs="Times New Roman"/>
                <w:b/>
                <w:bCs/>
                <w:sz w:val="24"/>
                <w:szCs w:val="24"/>
              </w:rPr>
              <w:t>TS. Nguyễn Anh Hưng</w:t>
            </w:r>
          </w:p>
        </w:tc>
        <w:tc>
          <w:tcPr>
            <w:tcW w:w="1740" w:type="dxa"/>
            <w:shd w:val="clear" w:color="auto" w:fill="auto"/>
            <w:tcMar>
              <w:top w:w="0" w:type="dxa"/>
              <w:left w:w="100" w:type="dxa"/>
              <w:bottom w:w="0" w:type="dxa"/>
              <w:right w:w="100" w:type="dxa"/>
            </w:tcMar>
          </w:tcPr>
          <w:p w14:paraId="4FFFC6D1" w14:textId="36CAA4AF" w:rsidR="00C0471F" w:rsidRPr="00C0471F" w:rsidRDefault="00C0471F" w:rsidP="00C0471F">
            <w:pPr>
              <w:spacing w:line="312" w:lineRule="auto"/>
              <w:jc w:val="both"/>
              <w:rPr>
                <w:rFonts w:ascii="Times New Roman" w:eastAsia="Times New Roman" w:hAnsi="Times New Roman" w:cs="Times New Roman"/>
                <w:sz w:val="24"/>
                <w:szCs w:val="24"/>
              </w:rPr>
            </w:pPr>
            <w:r w:rsidRPr="00C0471F">
              <w:rPr>
                <w:rFonts w:ascii="Times New Roman" w:hAnsi="Times New Roman" w:cs="Times New Roman"/>
                <w:sz w:val="24"/>
                <w:szCs w:val="24"/>
              </w:rPr>
              <w:t>14h00 ngày 22/04/2024</w:t>
            </w:r>
          </w:p>
        </w:tc>
        <w:tc>
          <w:tcPr>
            <w:tcW w:w="1695" w:type="dxa"/>
            <w:shd w:val="clear" w:color="auto" w:fill="auto"/>
            <w:tcMar>
              <w:top w:w="0" w:type="dxa"/>
              <w:left w:w="100" w:type="dxa"/>
              <w:bottom w:w="0" w:type="dxa"/>
              <w:right w:w="100" w:type="dxa"/>
            </w:tcMar>
          </w:tcPr>
          <w:p w14:paraId="227B2827" w14:textId="77777777" w:rsidR="00C0471F" w:rsidRPr="00C0471F" w:rsidRDefault="00C0471F" w:rsidP="00C0471F">
            <w:pPr>
              <w:spacing w:line="312" w:lineRule="auto"/>
              <w:jc w:val="center"/>
              <w:rPr>
                <w:rFonts w:ascii="Times New Roman" w:eastAsia="Times New Roman" w:hAnsi="Times New Roman" w:cs="Times New Roman"/>
                <w:bCs/>
                <w:sz w:val="24"/>
                <w:szCs w:val="24"/>
              </w:rPr>
            </w:pPr>
            <w:r w:rsidRPr="00C0471F">
              <w:rPr>
                <w:rFonts w:ascii="Times New Roman" w:eastAsia="Times New Roman" w:hAnsi="Times New Roman" w:cs="Times New Roman"/>
                <w:bCs/>
                <w:sz w:val="24"/>
                <w:szCs w:val="24"/>
              </w:rPr>
              <w:t>P. 905-A4</w:t>
            </w:r>
          </w:p>
          <w:p w14:paraId="69C02D0B" w14:textId="77777777" w:rsidR="00C0471F" w:rsidRPr="00C0471F" w:rsidRDefault="00C0471F" w:rsidP="00C0471F">
            <w:pPr>
              <w:spacing w:line="312" w:lineRule="auto"/>
              <w:jc w:val="center"/>
              <w:rPr>
                <w:rFonts w:ascii="Times New Roman" w:eastAsia="Times New Roman" w:hAnsi="Times New Roman" w:cs="Times New Roman"/>
                <w:bCs/>
                <w:sz w:val="24"/>
                <w:szCs w:val="24"/>
              </w:rPr>
            </w:pPr>
            <w:r w:rsidRPr="00C0471F">
              <w:rPr>
                <w:rFonts w:ascii="Times New Roman" w:eastAsia="Times New Roman" w:hAnsi="Times New Roman" w:cs="Times New Roman"/>
                <w:bCs/>
                <w:sz w:val="24"/>
                <w:szCs w:val="24"/>
              </w:rPr>
              <w:t>trực tiếp</w:t>
            </w:r>
          </w:p>
          <w:p w14:paraId="0C8CE6C6" w14:textId="77777777" w:rsidR="00C0471F" w:rsidRPr="00C0471F" w:rsidRDefault="00C0471F" w:rsidP="00C0471F">
            <w:pPr>
              <w:spacing w:line="312" w:lineRule="auto"/>
              <w:jc w:val="both"/>
              <w:rPr>
                <w:rFonts w:ascii="Times New Roman" w:eastAsia="Times New Roman" w:hAnsi="Times New Roman" w:cs="Times New Roman"/>
                <w:bCs/>
                <w:sz w:val="24"/>
                <w:szCs w:val="24"/>
              </w:rPr>
            </w:pPr>
            <w:r w:rsidRPr="00C0471F">
              <w:rPr>
                <w:rFonts w:ascii="Times New Roman" w:eastAsia="Times New Roman" w:hAnsi="Times New Roman" w:cs="Times New Roman"/>
                <w:bCs/>
                <w:sz w:val="24"/>
                <w:szCs w:val="24"/>
              </w:rPr>
              <w:t xml:space="preserve"> </w:t>
            </w:r>
          </w:p>
        </w:tc>
        <w:tc>
          <w:tcPr>
            <w:tcW w:w="1623" w:type="dxa"/>
            <w:shd w:val="clear" w:color="auto" w:fill="auto"/>
            <w:tcMar>
              <w:top w:w="0" w:type="dxa"/>
              <w:left w:w="100" w:type="dxa"/>
              <w:bottom w:w="0" w:type="dxa"/>
              <w:right w:w="100" w:type="dxa"/>
            </w:tcMar>
          </w:tcPr>
          <w:p w14:paraId="147E035D" w14:textId="77777777" w:rsidR="00C0471F" w:rsidRPr="00C0471F" w:rsidRDefault="00C0471F" w:rsidP="00C0471F">
            <w:pPr>
              <w:spacing w:line="312" w:lineRule="auto"/>
              <w:jc w:val="both"/>
              <w:rPr>
                <w:rFonts w:ascii="Times New Roman" w:eastAsia="Times New Roman" w:hAnsi="Times New Roman" w:cs="Times New Roman"/>
                <w:bCs/>
                <w:sz w:val="24"/>
                <w:szCs w:val="24"/>
              </w:rPr>
            </w:pPr>
            <w:r w:rsidRPr="00C0471F">
              <w:rPr>
                <w:rFonts w:ascii="Times New Roman" w:eastAsia="Times New Roman" w:hAnsi="Times New Roman" w:cs="Times New Roman"/>
                <w:bCs/>
                <w:sz w:val="24"/>
                <w:szCs w:val="24"/>
              </w:rPr>
              <w:t>Thành viên tổ HC + mọi người quan tâm</w:t>
            </w:r>
          </w:p>
        </w:tc>
      </w:tr>
      <w:tr w:rsidR="00C0471F" w:rsidRPr="00C0471F" w14:paraId="47A33BEB" w14:textId="77777777" w:rsidTr="00C0471F">
        <w:trPr>
          <w:trHeight w:val="382"/>
        </w:trPr>
        <w:tc>
          <w:tcPr>
            <w:tcW w:w="14556" w:type="dxa"/>
            <w:gridSpan w:val="7"/>
            <w:shd w:val="clear" w:color="auto" w:fill="auto"/>
            <w:tcMar>
              <w:top w:w="0" w:type="dxa"/>
              <w:left w:w="100" w:type="dxa"/>
              <w:bottom w:w="0" w:type="dxa"/>
              <w:right w:w="100" w:type="dxa"/>
            </w:tcMar>
          </w:tcPr>
          <w:p w14:paraId="42F4E287" w14:textId="77777777" w:rsidR="006D43FC" w:rsidRPr="00C0471F" w:rsidRDefault="00B340AE" w:rsidP="00C0471F">
            <w:pPr>
              <w:spacing w:line="312" w:lineRule="auto"/>
              <w:jc w:val="both"/>
              <w:rPr>
                <w:rFonts w:ascii="Times New Roman" w:eastAsia="Times New Roman" w:hAnsi="Times New Roman" w:cs="Times New Roman"/>
                <w:b/>
                <w:sz w:val="24"/>
                <w:szCs w:val="24"/>
              </w:rPr>
            </w:pPr>
            <w:r w:rsidRPr="00C0471F">
              <w:rPr>
                <w:rFonts w:ascii="Times New Roman" w:eastAsia="Times New Roman" w:hAnsi="Times New Roman" w:cs="Times New Roman"/>
                <w:b/>
                <w:sz w:val="24"/>
                <w:szCs w:val="24"/>
              </w:rPr>
              <w:t>Tổ Vô cơ - Đại cương</w:t>
            </w:r>
          </w:p>
        </w:tc>
      </w:tr>
      <w:tr w:rsidR="00C0471F" w:rsidRPr="00C0471F" w14:paraId="3074DACE" w14:textId="77777777" w:rsidTr="00C0471F">
        <w:trPr>
          <w:trHeight w:val="698"/>
        </w:trPr>
        <w:tc>
          <w:tcPr>
            <w:tcW w:w="704" w:type="dxa"/>
            <w:shd w:val="clear" w:color="auto" w:fill="auto"/>
            <w:tcMar>
              <w:top w:w="0" w:type="dxa"/>
              <w:left w:w="100" w:type="dxa"/>
              <w:bottom w:w="0" w:type="dxa"/>
              <w:right w:w="100" w:type="dxa"/>
            </w:tcMar>
          </w:tcPr>
          <w:p w14:paraId="5C3E8F45" w14:textId="251BD93E" w:rsidR="00C0471F" w:rsidRPr="00C0471F" w:rsidRDefault="00C0471F" w:rsidP="00C0471F">
            <w:pPr>
              <w:spacing w:line="312" w:lineRule="auto"/>
              <w:jc w:val="center"/>
              <w:rPr>
                <w:rFonts w:ascii="Times New Roman" w:eastAsia="Times New Roman" w:hAnsi="Times New Roman" w:cs="Times New Roman"/>
                <w:b/>
                <w:sz w:val="24"/>
                <w:szCs w:val="24"/>
                <w:lang w:val="en-US"/>
              </w:rPr>
            </w:pPr>
            <w:r w:rsidRPr="00C0471F">
              <w:rPr>
                <w:rFonts w:ascii="Times New Roman" w:hAnsi="Times New Roman" w:cs="Times New Roman"/>
                <w:b/>
                <w:bCs/>
                <w:sz w:val="24"/>
                <w:szCs w:val="24"/>
              </w:rPr>
              <w:t>2</w:t>
            </w:r>
          </w:p>
        </w:tc>
        <w:tc>
          <w:tcPr>
            <w:tcW w:w="3539" w:type="dxa"/>
            <w:shd w:val="clear" w:color="auto" w:fill="auto"/>
            <w:tcMar>
              <w:top w:w="0" w:type="dxa"/>
              <w:left w:w="100" w:type="dxa"/>
              <w:bottom w:w="0" w:type="dxa"/>
              <w:right w:w="100" w:type="dxa"/>
            </w:tcMar>
          </w:tcPr>
          <w:p w14:paraId="670B2F4B" w14:textId="3869DD1E" w:rsidR="00C0471F" w:rsidRPr="00C0471F" w:rsidRDefault="00C0471F" w:rsidP="00C0471F">
            <w:pPr>
              <w:spacing w:line="312" w:lineRule="auto"/>
              <w:jc w:val="both"/>
              <w:rPr>
                <w:rFonts w:ascii="Times New Roman" w:eastAsia="Times New Roman" w:hAnsi="Times New Roman" w:cs="Times New Roman"/>
                <w:sz w:val="24"/>
                <w:szCs w:val="24"/>
              </w:rPr>
            </w:pPr>
            <w:r w:rsidRPr="00C0471F">
              <w:rPr>
                <w:rFonts w:ascii="Times New Roman" w:hAnsi="Times New Roman" w:cs="Times New Roman"/>
                <w:sz w:val="24"/>
                <w:szCs w:val="24"/>
              </w:rPr>
              <w:t>Thiết kế kế hoạch bài dạy bằng tiếng Anh “Chapter 2: Group VIA elements” trong phần hóa học phi kim.</w:t>
            </w:r>
          </w:p>
        </w:tc>
        <w:tc>
          <w:tcPr>
            <w:tcW w:w="3260" w:type="dxa"/>
            <w:shd w:val="clear" w:color="auto" w:fill="auto"/>
            <w:tcMar>
              <w:top w:w="0" w:type="dxa"/>
              <w:left w:w="100" w:type="dxa"/>
              <w:bottom w:w="0" w:type="dxa"/>
              <w:right w:w="100" w:type="dxa"/>
            </w:tcMar>
          </w:tcPr>
          <w:p w14:paraId="3322394C" w14:textId="50548736" w:rsidR="00C0471F" w:rsidRPr="00C0471F" w:rsidRDefault="00C0471F" w:rsidP="00C0471F">
            <w:pPr>
              <w:spacing w:line="312" w:lineRule="auto"/>
              <w:jc w:val="both"/>
              <w:rPr>
                <w:rFonts w:ascii="Times New Roman" w:eastAsia="Times New Roman" w:hAnsi="Times New Roman" w:cs="Times New Roman"/>
                <w:sz w:val="24"/>
                <w:szCs w:val="24"/>
              </w:rPr>
            </w:pPr>
            <w:r w:rsidRPr="00C0471F">
              <w:rPr>
                <w:rFonts w:ascii="Times New Roman" w:hAnsi="Times New Roman" w:cs="Times New Roman"/>
                <w:sz w:val="24"/>
                <w:szCs w:val="24"/>
              </w:rPr>
              <w:t>Báo cáo tập trung vào nội dung học thuật về đặc điểm chung, tính chất vật lý, hóa học, sản xuất các nguyên tố nhóm VIA. Ngoài ra, trong báo cáo đề cập đến cách tiếp cận các nội dung  nhằm phát huy sự tích cực học tập của sinh viên.</w:t>
            </w:r>
          </w:p>
        </w:tc>
        <w:tc>
          <w:tcPr>
            <w:tcW w:w="1995" w:type="dxa"/>
            <w:shd w:val="clear" w:color="auto" w:fill="auto"/>
            <w:tcMar>
              <w:top w:w="0" w:type="dxa"/>
              <w:left w:w="100" w:type="dxa"/>
              <w:bottom w:w="0" w:type="dxa"/>
              <w:right w:w="100" w:type="dxa"/>
            </w:tcMar>
          </w:tcPr>
          <w:p w14:paraId="42FCE569" w14:textId="55D40F1D" w:rsidR="00C0471F" w:rsidRPr="00C0471F" w:rsidRDefault="00C0471F" w:rsidP="00C0471F">
            <w:pPr>
              <w:spacing w:line="312" w:lineRule="auto"/>
              <w:jc w:val="center"/>
              <w:rPr>
                <w:rFonts w:ascii="Times New Roman" w:eastAsia="Times New Roman" w:hAnsi="Times New Roman" w:cs="Times New Roman"/>
                <w:b/>
                <w:sz w:val="24"/>
                <w:szCs w:val="24"/>
              </w:rPr>
            </w:pPr>
            <w:r w:rsidRPr="00C0471F">
              <w:rPr>
                <w:rFonts w:ascii="Times New Roman" w:hAnsi="Times New Roman" w:cs="Times New Roman"/>
                <w:b/>
                <w:bCs/>
                <w:sz w:val="24"/>
                <w:szCs w:val="24"/>
              </w:rPr>
              <w:t>ThS. Hoàng Quang Bắc</w:t>
            </w:r>
          </w:p>
        </w:tc>
        <w:tc>
          <w:tcPr>
            <w:tcW w:w="1740" w:type="dxa"/>
            <w:shd w:val="clear" w:color="auto" w:fill="auto"/>
            <w:tcMar>
              <w:top w:w="0" w:type="dxa"/>
              <w:left w:w="100" w:type="dxa"/>
              <w:bottom w:w="0" w:type="dxa"/>
              <w:right w:w="100" w:type="dxa"/>
            </w:tcMar>
          </w:tcPr>
          <w:p w14:paraId="7AF9CDF3" w14:textId="4354A5F9" w:rsidR="00C0471F" w:rsidRPr="00C0471F" w:rsidRDefault="00C0471F" w:rsidP="00C0471F">
            <w:pPr>
              <w:spacing w:line="312" w:lineRule="auto"/>
              <w:jc w:val="both"/>
              <w:rPr>
                <w:rFonts w:ascii="Times New Roman" w:eastAsia="Times New Roman" w:hAnsi="Times New Roman" w:cs="Times New Roman"/>
                <w:sz w:val="24"/>
                <w:szCs w:val="24"/>
              </w:rPr>
            </w:pPr>
            <w:r w:rsidRPr="00C0471F">
              <w:rPr>
                <w:rFonts w:ascii="Times New Roman" w:hAnsi="Times New Roman" w:cs="Times New Roman"/>
                <w:sz w:val="24"/>
                <w:szCs w:val="24"/>
              </w:rPr>
              <w:t>13h00 ngày 22/04/2024</w:t>
            </w:r>
          </w:p>
        </w:tc>
        <w:tc>
          <w:tcPr>
            <w:tcW w:w="1695" w:type="dxa"/>
            <w:shd w:val="clear" w:color="auto" w:fill="auto"/>
            <w:tcMar>
              <w:top w:w="0" w:type="dxa"/>
              <w:left w:w="100" w:type="dxa"/>
              <w:bottom w:w="0" w:type="dxa"/>
              <w:right w:w="100" w:type="dxa"/>
            </w:tcMar>
          </w:tcPr>
          <w:p w14:paraId="21702484" w14:textId="77777777" w:rsidR="00C0471F" w:rsidRPr="00C0471F" w:rsidRDefault="00C0471F" w:rsidP="00C0471F">
            <w:pPr>
              <w:pStyle w:val="NormalWeb"/>
              <w:spacing w:before="0" w:beforeAutospacing="0" w:after="0" w:afterAutospacing="0" w:line="312" w:lineRule="auto"/>
              <w:jc w:val="center"/>
            </w:pPr>
            <w:r w:rsidRPr="00C0471F">
              <w:rPr>
                <w:b/>
                <w:bCs/>
              </w:rPr>
              <w:t>P. 902-A4</w:t>
            </w:r>
          </w:p>
          <w:p w14:paraId="3D724CA4" w14:textId="77777777" w:rsidR="00C0471F" w:rsidRPr="00C0471F" w:rsidRDefault="00C0471F" w:rsidP="00C0471F">
            <w:pPr>
              <w:spacing w:line="312" w:lineRule="auto"/>
              <w:jc w:val="center"/>
              <w:rPr>
                <w:rFonts w:ascii="Times New Roman" w:eastAsia="Times New Roman" w:hAnsi="Times New Roman" w:cs="Times New Roman"/>
                <w:bCs/>
                <w:sz w:val="24"/>
                <w:szCs w:val="24"/>
              </w:rPr>
            </w:pPr>
          </w:p>
        </w:tc>
        <w:tc>
          <w:tcPr>
            <w:tcW w:w="1623" w:type="dxa"/>
            <w:shd w:val="clear" w:color="auto" w:fill="auto"/>
            <w:tcMar>
              <w:top w:w="0" w:type="dxa"/>
              <w:left w:w="100" w:type="dxa"/>
              <w:bottom w:w="0" w:type="dxa"/>
              <w:right w:w="100" w:type="dxa"/>
            </w:tcMar>
          </w:tcPr>
          <w:p w14:paraId="64F3013F" w14:textId="77777777" w:rsidR="00C0471F" w:rsidRPr="00C0471F" w:rsidRDefault="00C0471F" w:rsidP="00C0471F">
            <w:pPr>
              <w:spacing w:line="312" w:lineRule="auto"/>
              <w:jc w:val="both"/>
              <w:rPr>
                <w:rFonts w:ascii="Times New Roman" w:eastAsia="Times New Roman" w:hAnsi="Times New Roman" w:cs="Times New Roman"/>
                <w:bCs/>
                <w:sz w:val="24"/>
                <w:szCs w:val="24"/>
              </w:rPr>
            </w:pPr>
            <w:r w:rsidRPr="00C0471F">
              <w:rPr>
                <w:rFonts w:ascii="Times New Roman" w:eastAsia="Times New Roman" w:hAnsi="Times New Roman" w:cs="Times New Roman"/>
                <w:bCs/>
                <w:sz w:val="24"/>
                <w:szCs w:val="24"/>
              </w:rPr>
              <w:t xml:space="preserve">Thành viên tổ VC-ĐC + mọi người quan </w:t>
            </w:r>
          </w:p>
          <w:p w14:paraId="5983CDA3" w14:textId="77777777" w:rsidR="00C0471F" w:rsidRPr="00C0471F" w:rsidRDefault="00C0471F" w:rsidP="00C0471F">
            <w:pPr>
              <w:spacing w:line="312" w:lineRule="auto"/>
              <w:jc w:val="both"/>
              <w:rPr>
                <w:rFonts w:ascii="Times New Roman" w:eastAsia="Times New Roman" w:hAnsi="Times New Roman" w:cs="Times New Roman"/>
                <w:bCs/>
                <w:sz w:val="24"/>
                <w:szCs w:val="24"/>
              </w:rPr>
            </w:pPr>
            <w:r w:rsidRPr="00C0471F">
              <w:rPr>
                <w:rFonts w:ascii="Times New Roman" w:eastAsia="Times New Roman" w:hAnsi="Times New Roman" w:cs="Times New Roman"/>
                <w:bCs/>
                <w:sz w:val="24"/>
                <w:szCs w:val="24"/>
              </w:rPr>
              <w:t>tâm</w:t>
            </w:r>
          </w:p>
        </w:tc>
      </w:tr>
      <w:tr w:rsidR="00C0471F" w:rsidRPr="00C0471F" w14:paraId="70E65CD6" w14:textId="77777777" w:rsidTr="00C0471F">
        <w:trPr>
          <w:trHeight w:val="2745"/>
        </w:trPr>
        <w:tc>
          <w:tcPr>
            <w:tcW w:w="704" w:type="dxa"/>
            <w:shd w:val="clear" w:color="auto" w:fill="auto"/>
            <w:tcMar>
              <w:top w:w="0" w:type="dxa"/>
              <w:left w:w="100" w:type="dxa"/>
              <w:bottom w:w="0" w:type="dxa"/>
              <w:right w:w="100" w:type="dxa"/>
            </w:tcMar>
          </w:tcPr>
          <w:p w14:paraId="4EFD211B" w14:textId="6635945F" w:rsidR="00C0471F" w:rsidRPr="00C0471F" w:rsidRDefault="00C0471F" w:rsidP="00C0471F">
            <w:pPr>
              <w:spacing w:line="312" w:lineRule="auto"/>
              <w:jc w:val="center"/>
              <w:rPr>
                <w:rFonts w:ascii="Times New Roman" w:eastAsia="Times New Roman" w:hAnsi="Times New Roman" w:cs="Times New Roman"/>
                <w:b/>
                <w:sz w:val="24"/>
                <w:szCs w:val="24"/>
                <w:lang w:val="en-US"/>
              </w:rPr>
            </w:pPr>
            <w:r w:rsidRPr="00C0471F">
              <w:rPr>
                <w:rFonts w:ascii="Times New Roman" w:hAnsi="Times New Roman" w:cs="Times New Roman"/>
                <w:b/>
                <w:bCs/>
                <w:sz w:val="24"/>
                <w:szCs w:val="24"/>
              </w:rPr>
              <w:lastRenderedPageBreak/>
              <w:t>3</w:t>
            </w:r>
          </w:p>
        </w:tc>
        <w:tc>
          <w:tcPr>
            <w:tcW w:w="3539" w:type="dxa"/>
            <w:shd w:val="clear" w:color="auto" w:fill="auto"/>
            <w:tcMar>
              <w:top w:w="0" w:type="dxa"/>
              <w:left w:w="100" w:type="dxa"/>
              <w:bottom w:w="0" w:type="dxa"/>
              <w:right w:w="100" w:type="dxa"/>
            </w:tcMar>
          </w:tcPr>
          <w:p w14:paraId="5FEBEB90" w14:textId="3089F819" w:rsidR="00C0471F" w:rsidRPr="00C0471F" w:rsidRDefault="00C0471F" w:rsidP="00C0471F">
            <w:pPr>
              <w:spacing w:line="312" w:lineRule="auto"/>
              <w:jc w:val="both"/>
              <w:rPr>
                <w:rFonts w:ascii="Times New Roman" w:eastAsia="Times New Roman" w:hAnsi="Times New Roman" w:cs="Times New Roman"/>
                <w:sz w:val="24"/>
                <w:szCs w:val="24"/>
              </w:rPr>
            </w:pPr>
            <w:r w:rsidRPr="00C0471F">
              <w:rPr>
                <w:rFonts w:ascii="Times New Roman" w:hAnsi="Times New Roman" w:cs="Times New Roman"/>
                <w:sz w:val="24"/>
                <w:szCs w:val="24"/>
              </w:rPr>
              <w:t>Nghiên cứu chế tạo vật liệu huỳnh quang Li2MSn2O6 pha tạp/đồng pha tạp ion Mn4+ và Cr3+ định hướng ứng dụng trong đèn LED chiếu sáng nông nghiệp.</w:t>
            </w:r>
          </w:p>
        </w:tc>
        <w:tc>
          <w:tcPr>
            <w:tcW w:w="3260" w:type="dxa"/>
            <w:shd w:val="clear" w:color="auto" w:fill="auto"/>
            <w:tcMar>
              <w:top w:w="0" w:type="dxa"/>
              <w:left w:w="100" w:type="dxa"/>
              <w:bottom w:w="0" w:type="dxa"/>
              <w:right w:w="100" w:type="dxa"/>
            </w:tcMar>
          </w:tcPr>
          <w:p w14:paraId="78B8DC95" w14:textId="37FFAD07" w:rsidR="00C0471F" w:rsidRPr="00C0471F" w:rsidRDefault="00C0471F" w:rsidP="00C0471F">
            <w:pPr>
              <w:spacing w:line="312" w:lineRule="auto"/>
              <w:jc w:val="both"/>
              <w:rPr>
                <w:rFonts w:ascii="Times New Roman" w:eastAsia="Times New Roman" w:hAnsi="Times New Roman" w:cs="Times New Roman"/>
                <w:sz w:val="24"/>
                <w:szCs w:val="24"/>
              </w:rPr>
            </w:pPr>
            <w:r w:rsidRPr="00C0471F">
              <w:rPr>
                <w:rFonts w:ascii="Times New Roman" w:hAnsi="Times New Roman" w:cs="Times New Roman"/>
                <w:sz w:val="24"/>
                <w:szCs w:val="24"/>
              </w:rPr>
              <w:t>Báo cáo giới thiệu vật liệu mạng nền Li</w:t>
            </w:r>
            <w:r w:rsidRPr="00C0471F">
              <w:rPr>
                <w:rFonts w:ascii="Times New Roman" w:hAnsi="Times New Roman" w:cs="Times New Roman"/>
                <w:sz w:val="24"/>
                <w:szCs w:val="24"/>
                <w:vertAlign w:val="subscript"/>
              </w:rPr>
              <w:t>2</w:t>
            </w:r>
            <w:r w:rsidRPr="00C0471F">
              <w:rPr>
                <w:rFonts w:ascii="Times New Roman" w:hAnsi="Times New Roman" w:cs="Times New Roman"/>
                <w:sz w:val="24"/>
                <w:szCs w:val="24"/>
              </w:rPr>
              <w:t>MSn</w:t>
            </w:r>
            <w:r w:rsidRPr="00C0471F">
              <w:rPr>
                <w:rFonts w:ascii="Times New Roman" w:hAnsi="Times New Roman" w:cs="Times New Roman"/>
                <w:sz w:val="24"/>
                <w:szCs w:val="24"/>
                <w:vertAlign w:val="subscript"/>
              </w:rPr>
              <w:t>2</w:t>
            </w:r>
            <w:r w:rsidRPr="00C0471F">
              <w:rPr>
                <w:rFonts w:ascii="Times New Roman" w:hAnsi="Times New Roman" w:cs="Times New Roman"/>
                <w:sz w:val="24"/>
                <w:szCs w:val="24"/>
              </w:rPr>
              <w:t>O</w:t>
            </w:r>
            <w:r w:rsidRPr="00C0471F">
              <w:rPr>
                <w:rFonts w:ascii="Times New Roman" w:hAnsi="Times New Roman" w:cs="Times New Roman"/>
                <w:sz w:val="24"/>
                <w:szCs w:val="24"/>
                <w:vertAlign w:val="subscript"/>
              </w:rPr>
              <w:t>6</w:t>
            </w:r>
            <w:r w:rsidRPr="00C0471F">
              <w:rPr>
                <w:rFonts w:ascii="Times New Roman" w:hAnsi="Times New Roman" w:cs="Times New Roman"/>
                <w:sz w:val="24"/>
                <w:szCs w:val="24"/>
              </w:rPr>
              <w:t>, phương pháp tổng hợp vật liệu huỳnh quang nền Li</w:t>
            </w:r>
            <w:r w:rsidRPr="00C0471F">
              <w:rPr>
                <w:rFonts w:ascii="Times New Roman" w:hAnsi="Times New Roman" w:cs="Times New Roman"/>
                <w:sz w:val="24"/>
                <w:szCs w:val="24"/>
                <w:vertAlign w:val="subscript"/>
              </w:rPr>
              <w:t>2</w:t>
            </w:r>
            <w:r w:rsidRPr="00C0471F">
              <w:rPr>
                <w:rFonts w:ascii="Times New Roman" w:hAnsi="Times New Roman" w:cs="Times New Roman"/>
                <w:sz w:val="24"/>
                <w:szCs w:val="24"/>
              </w:rPr>
              <w:t>MnSn</w:t>
            </w:r>
            <w:r w:rsidRPr="00C0471F">
              <w:rPr>
                <w:rFonts w:ascii="Times New Roman" w:hAnsi="Times New Roman" w:cs="Times New Roman"/>
                <w:sz w:val="24"/>
                <w:szCs w:val="24"/>
                <w:vertAlign w:val="subscript"/>
              </w:rPr>
              <w:t>2</w:t>
            </w:r>
            <w:r w:rsidRPr="00C0471F">
              <w:rPr>
                <w:rFonts w:ascii="Times New Roman" w:hAnsi="Times New Roman" w:cs="Times New Roman"/>
                <w:sz w:val="24"/>
                <w:szCs w:val="24"/>
              </w:rPr>
              <w:t>O</w:t>
            </w:r>
            <w:r w:rsidRPr="00C0471F">
              <w:rPr>
                <w:rFonts w:ascii="Times New Roman" w:hAnsi="Times New Roman" w:cs="Times New Roman"/>
                <w:sz w:val="24"/>
                <w:szCs w:val="24"/>
                <w:vertAlign w:val="subscript"/>
              </w:rPr>
              <w:t>6</w:t>
            </w:r>
            <w:r w:rsidRPr="00C0471F">
              <w:rPr>
                <w:rFonts w:ascii="Times New Roman" w:hAnsi="Times New Roman" w:cs="Times New Roman"/>
                <w:sz w:val="24"/>
                <w:szCs w:val="24"/>
              </w:rPr>
              <w:t>, nghiên cứu chế tạo , nghiên cứu cấu trúc, hình thái và khảo sát tính chất quang của vật liệu Li</w:t>
            </w:r>
            <w:r w:rsidRPr="00C0471F">
              <w:rPr>
                <w:rFonts w:ascii="Times New Roman" w:hAnsi="Times New Roman" w:cs="Times New Roman"/>
                <w:sz w:val="24"/>
                <w:szCs w:val="24"/>
                <w:vertAlign w:val="subscript"/>
              </w:rPr>
              <w:t>2</w:t>
            </w:r>
            <w:r w:rsidRPr="00C0471F">
              <w:rPr>
                <w:rFonts w:ascii="Times New Roman" w:hAnsi="Times New Roman" w:cs="Times New Roman"/>
                <w:sz w:val="24"/>
                <w:szCs w:val="24"/>
              </w:rPr>
              <w:t>ZnSn</w:t>
            </w:r>
            <w:r w:rsidRPr="00C0471F">
              <w:rPr>
                <w:rFonts w:ascii="Times New Roman" w:hAnsi="Times New Roman" w:cs="Times New Roman"/>
                <w:sz w:val="24"/>
                <w:szCs w:val="24"/>
                <w:vertAlign w:val="subscript"/>
              </w:rPr>
              <w:t>2</w:t>
            </w:r>
            <w:r w:rsidRPr="00C0471F">
              <w:rPr>
                <w:rFonts w:ascii="Times New Roman" w:hAnsi="Times New Roman" w:cs="Times New Roman"/>
                <w:sz w:val="24"/>
                <w:szCs w:val="24"/>
              </w:rPr>
              <w:t>O</w:t>
            </w:r>
            <w:r w:rsidRPr="00C0471F">
              <w:rPr>
                <w:rFonts w:ascii="Times New Roman" w:hAnsi="Times New Roman" w:cs="Times New Roman"/>
                <w:sz w:val="24"/>
                <w:szCs w:val="24"/>
                <w:vertAlign w:val="subscript"/>
              </w:rPr>
              <w:t xml:space="preserve">6 </w:t>
            </w:r>
            <w:r w:rsidRPr="00C0471F">
              <w:rPr>
                <w:rFonts w:ascii="Times New Roman" w:hAnsi="Times New Roman" w:cs="Times New Roman"/>
                <w:sz w:val="24"/>
                <w:szCs w:val="24"/>
              </w:rPr>
              <w:t>pha tạp/đồng pha tạp ion Mn4+/ Cr</w:t>
            </w:r>
            <w:r w:rsidRPr="00C0471F">
              <w:rPr>
                <w:rFonts w:ascii="Times New Roman" w:hAnsi="Times New Roman" w:cs="Times New Roman"/>
                <w:sz w:val="24"/>
                <w:szCs w:val="24"/>
                <w:vertAlign w:val="superscript"/>
              </w:rPr>
              <w:t>3+</w:t>
            </w:r>
          </w:p>
        </w:tc>
        <w:tc>
          <w:tcPr>
            <w:tcW w:w="1995" w:type="dxa"/>
            <w:shd w:val="clear" w:color="auto" w:fill="auto"/>
            <w:tcMar>
              <w:top w:w="0" w:type="dxa"/>
              <w:left w:w="100" w:type="dxa"/>
              <w:bottom w:w="0" w:type="dxa"/>
              <w:right w:w="100" w:type="dxa"/>
            </w:tcMar>
          </w:tcPr>
          <w:p w14:paraId="66F34832" w14:textId="669DA621" w:rsidR="00C0471F" w:rsidRPr="00C0471F" w:rsidRDefault="00C0471F" w:rsidP="00C0471F">
            <w:pPr>
              <w:spacing w:line="312" w:lineRule="auto"/>
              <w:jc w:val="center"/>
              <w:rPr>
                <w:rFonts w:ascii="Times New Roman" w:eastAsia="Times New Roman" w:hAnsi="Times New Roman" w:cs="Times New Roman"/>
                <w:b/>
                <w:sz w:val="24"/>
                <w:szCs w:val="24"/>
              </w:rPr>
            </w:pPr>
            <w:r w:rsidRPr="00C0471F">
              <w:rPr>
                <w:rFonts w:ascii="Times New Roman" w:hAnsi="Times New Roman" w:cs="Times New Roman"/>
                <w:b/>
                <w:bCs/>
                <w:sz w:val="24"/>
                <w:szCs w:val="24"/>
              </w:rPr>
              <w:t>PGS.TS Nguyễn Văn Quang</w:t>
            </w:r>
          </w:p>
        </w:tc>
        <w:tc>
          <w:tcPr>
            <w:tcW w:w="1740" w:type="dxa"/>
            <w:shd w:val="clear" w:color="auto" w:fill="auto"/>
            <w:tcMar>
              <w:top w:w="0" w:type="dxa"/>
              <w:left w:w="100" w:type="dxa"/>
              <w:bottom w:w="0" w:type="dxa"/>
              <w:right w:w="100" w:type="dxa"/>
            </w:tcMar>
          </w:tcPr>
          <w:p w14:paraId="1E25A0F9" w14:textId="48FB2FDB" w:rsidR="00C0471F" w:rsidRPr="00C0471F" w:rsidRDefault="00C0471F" w:rsidP="00C0471F">
            <w:pPr>
              <w:spacing w:line="312" w:lineRule="auto"/>
              <w:jc w:val="both"/>
              <w:rPr>
                <w:rFonts w:ascii="Times New Roman" w:eastAsia="Times New Roman" w:hAnsi="Times New Roman" w:cs="Times New Roman"/>
                <w:sz w:val="24"/>
                <w:szCs w:val="24"/>
              </w:rPr>
            </w:pPr>
            <w:r w:rsidRPr="00C0471F">
              <w:rPr>
                <w:rFonts w:ascii="Times New Roman" w:hAnsi="Times New Roman" w:cs="Times New Roman"/>
                <w:sz w:val="24"/>
                <w:szCs w:val="24"/>
              </w:rPr>
              <w:t>15h00 ngày 22/04/2024</w:t>
            </w:r>
          </w:p>
        </w:tc>
        <w:tc>
          <w:tcPr>
            <w:tcW w:w="1695" w:type="dxa"/>
            <w:shd w:val="clear" w:color="auto" w:fill="auto"/>
            <w:tcMar>
              <w:top w:w="0" w:type="dxa"/>
              <w:left w:w="100" w:type="dxa"/>
              <w:bottom w:w="0" w:type="dxa"/>
              <w:right w:w="100" w:type="dxa"/>
            </w:tcMar>
          </w:tcPr>
          <w:p w14:paraId="6767C5AA" w14:textId="77777777" w:rsidR="00C0471F" w:rsidRPr="00C0471F" w:rsidRDefault="00C0471F" w:rsidP="00C0471F">
            <w:pPr>
              <w:pStyle w:val="NormalWeb"/>
              <w:spacing w:before="0" w:beforeAutospacing="0" w:after="0" w:afterAutospacing="0" w:line="312" w:lineRule="auto"/>
              <w:jc w:val="center"/>
            </w:pPr>
            <w:r w:rsidRPr="00C0471F">
              <w:rPr>
                <w:b/>
                <w:bCs/>
              </w:rPr>
              <w:t>P. 902-A4</w:t>
            </w:r>
          </w:p>
          <w:p w14:paraId="249D3F22" w14:textId="77777777" w:rsidR="00C0471F" w:rsidRPr="00C0471F" w:rsidRDefault="00C0471F" w:rsidP="00C0471F">
            <w:pPr>
              <w:spacing w:line="312" w:lineRule="auto"/>
              <w:jc w:val="center"/>
              <w:rPr>
                <w:rFonts w:ascii="Times New Roman" w:eastAsia="Times New Roman" w:hAnsi="Times New Roman" w:cs="Times New Roman"/>
                <w:bCs/>
                <w:sz w:val="24"/>
                <w:szCs w:val="24"/>
              </w:rPr>
            </w:pPr>
          </w:p>
        </w:tc>
        <w:tc>
          <w:tcPr>
            <w:tcW w:w="1623" w:type="dxa"/>
            <w:shd w:val="clear" w:color="auto" w:fill="auto"/>
            <w:tcMar>
              <w:top w:w="0" w:type="dxa"/>
              <w:left w:w="100" w:type="dxa"/>
              <w:bottom w:w="0" w:type="dxa"/>
              <w:right w:w="100" w:type="dxa"/>
            </w:tcMar>
          </w:tcPr>
          <w:p w14:paraId="0E0F79EA" w14:textId="77777777" w:rsidR="000F5AE9" w:rsidRPr="00C0471F" w:rsidRDefault="000F5AE9" w:rsidP="000F5AE9">
            <w:pPr>
              <w:spacing w:line="312" w:lineRule="auto"/>
              <w:jc w:val="both"/>
              <w:rPr>
                <w:rFonts w:ascii="Times New Roman" w:eastAsia="Times New Roman" w:hAnsi="Times New Roman" w:cs="Times New Roman"/>
                <w:bCs/>
                <w:sz w:val="24"/>
                <w:szCs w:val="24"/>
              </w:rPr>
            </w:pPr>
            <w:r w:rsidRPr="00C0471F">
              <w:rPr>
                <w:rFonts w:ascii="Times New Roman" w:eastAsia="Times New Roman" w:hAnsi="Times New Roman" w:cs="Times New Roman"/>
                <w:bCs/>
                <w:sz w:val="24"/>
                <w:szCs w:val="24"/>
              </w:rPr>
              <w:t xml:space="preserve">Thành viên tổ VC-ĐC + mọi người quan </w:t>
            </w:r>
          </w:p>
          <w:p w14:paraId="3F8BCA8D" w14:textId="02C4CEEB" w:rsidR="00C0471F" w:rsidRPr="00C0471F" w:rsidRDefault="000F5AE9" w:rsidP="000F5AE9">
            <w:pPr>
              <w:spacing w:line="312" w:lineRule="auto"/>
              <w:jc w:val="both"/>
              <w:rPr>
                <w:rFonts w:ascii="Times New Roman" w:eastAsia="Times New Roman" w:hAnsi="Times New Roman" w:cs="Times New Roman"/>
                <w:bCs/>
                <w:sz w:val="24"/>
                <w:szCs w:val="24"/>
              </w:rPr>
            </w:pPr>
            <w:r w:rsidRPr="00C0471F">
              <w:rPr>
                <w:rFonts w:ascii="Times New Roman" w:eastAsia="Times New Roman" w:hAnsi="Times New Roman" w:cs="Times New Roman"/>
                <w:bCs/>
                <w:sz w:val="24"/>
                <w:szCs w:val="24"/>
              </w:rPr>
              <w:t>tâm</w:t>
            </w:r>
          </w:p>
        </w:tc>
      </w:tr>
      <w:tr w:rsidR="00C0471F" w:rsidRPr="00C0471F" w14:paraId="6BED58D5" w14:textId="77777777" w:rsidTr="00C0471F">
        <w:trPr>
          <w:trHeight w:val="550"/>
        </w:trPr>
        <w:tc>
          <w:tcPr>
            <w:tcW w:w="14556" w:type="dxa"/>
            <w:gridSpan w:val="7"/>
            <w:shd w:val="clear" w:color="auto" w:fill="auto"/>
            <w:tcMar>
              <w:top w:w="0" w:type="dxa"/>
              <w:left w:w="100" w:type="dxa"/>
              <w:bottom w:w="0" w:type="dxa"/>
              <w:right w:w="100" w:type="dxa"/>
            </w:tcMar>
          </w:tcPr>
          <w:p w14:paraId="0DFADC98" w14:textId="77777777" w:rsidR="006D43FC" w:rsidRPr="00C0471F" w:rsidRDefault="00B340AE" w:rsidP="00C0471F">
            <w:pPr>
              <w:spacing w:line="312" w:lineRule="auto"/>
              <w:jc w:val="both"/>
              <w:rPr>
                <w:rFonts w:ascii="Times New Roman" w:eastAsia="Times New Roman" w:hAnsi="Times New Roman" w:cs="Times New Roman"/>
                <w:b/>
                <w:sz w:val="24"/>
                <w:szCs w:val="24"/>
              </w:rPr>
            </w:pPr>
            <w:r w:rsidRPr="00C0471F">
              <w:rPr>
                <w:rFonts w:ascii="Times New Roman" w:eastAsia="Times New Roman" w:hAnsi="Times New Roman" w:cs="Times New Roman"/>
                <w:b/>
                <w:sz w:val="24"/>
                <w:szCs w:val="24"/>
              </w:rPr>
              <w:t>Tổ HL-PT-MT</w:t>
            </w:r>
          </w:p>
        </w:tc>
      </w:tr>
      <w:tr w:rsidR="00C0471F" w:rsidRPr="00C0471F" w14:paraId="48621290" w14:textId="77777777" w:rsidTr="00C0471F">
        <w:trPr>
          <w:trHeight w:val="1620"/>
        </w:trPr>
        <w:tc>
          <w:tcPr>
            <w:tcW w:w="704" w:type="dxa"/>
            <w:shd w:val="clear" w:color="auto" w:fill="auto"/>
            <w:tcMar>
              <w:top w:w="0" w:type="dxa"/>
              <w:left w:w="100" w:type="dxa"/>
              <w:bottom w:w="0" w:type="dxa"/>
              <w:right w:w="100" w:type="dxa"/>
            </w:tcMar>
          </w:tcPr>
          <w:p w14:paraId="0B75C444" w14:textId="7BF4C52E" w:rsidR="00C0471F" w:rsidRPr="00C0471F" w:rsidRDefault="00C0471F" w:rsidP="00C0471F">
            <w:pPr>
              <w:spacing w:line="312" w:lineRule="auto"/>
              <w:jc w:val="center"/>
              <w:rPr>
                <w:rFonts w:ascii="Times New Roman" w:eastAsia="Times New Roman" w:hAnsi="Times New Roman" w:cs="Times New Roman"/>
                <w:b/>
                <w:sz w:val="24"/>
                <w:szCs w:val="24"/>
                <w:lang w:val="en-US"/>
              </w:rPr>
            </w:pPr>
            <w:r w:rsidRPr="00C0471F">
              <w:rPr>
                <w:rFonts w:ascii="Times New Roman" w:eastAsia="Times New Roman" w:hAnsi="Times New Roman" w:cs="Times New Roman"/>
                <w:b/>
                <w:sz w:val="24"/>
                <w:szCs w:val="24"/>
                <w:lang w:val="en-US"/>
              </w:rPr>
              <w:t>4</w:t>
            </w:r>
          </w:p>
        </w:tc>
        <w:tc>
          <w:tcPr>
            <w:tcW w:w="3539" w:type="dxa"/>
            <w:shd w:val="clear" w:color="auto" w:fill="auto"/>
            <w:tcMar>
              <w:top w:w="0" w:type="dxa"/>
              <w:left w:w="100" w:type="dxa"/>
              <w:bottom w:w="0" w:type="dxa"/>
              <w:right w:w="100" w:type="dxa"/>
            </w:tcMar>
          </w:tcPr>
          <w:p w14:paraId="3FF712EF" w14:textId="6C0C7BFA" w:rsidR="00C0471F" w:rsidRPr="00C0471F" w:rsidRDefault="00C0471F" w:rsidP="00C0471F">
            <w:pPr>
              <w:spacing w:line="312" w:lineRule="auto"/>
              <w:jc w:val="both"/>
              <w:rPr>
                <w:rFonts w:ascii="Times New Roman" w:eastAsia="Times New Roman" w:hAnsi="Times New Roman" w:cs="Times New Roman"/>
                <w:sz w:val="24"/>
                <w:szCs w:val="24"/>
              </w:rPr>
            </w:pPr>
            <w:r w:rsidRPr="00C0471F">
              <w:rPr>
                <w:rStyle w:val="fontstyle01"/>
                <w:rFonts w:ascii="Times New Roman" w:hAnsi="Times New Roman" w:cs="Times New Roman"/>
                <w:color w:val="auto"/>
              </w:rPr>
              <w:t>Nghiên cứu xử lý tổng phốt pho trong nước thải chứa hóa chất bảo vệ thực vật cơ phốt pho bằng thiết bị sinh học – màng (MBR)</w:t>
            </w:r>
          </w:p>
        </w:tc>
        <w:tc>
          <w:tcPr>
            <w:tcW w:w="3260" w:type="dxa"/>
            <w:shd w:val="clear" w:color="auto" w:fill="auto"/>
            <w:tcMar>
              <w:top w:w="0" w:type="dxa"/>
              <w:left w:w="100" w:type="dxa"/>
              <w:bottom w:w="0" w:type="dxa"/>
              <w:right w:w="100" w:type="dxa"/>
            </w:tcMar>
          </w:tcPr>
          <w:p w14:paraId="35FD2187" w14:textId="77777777" w:rsidR="00C0471F" w:rsidRPr="00C0471F" w:rsidRDefault="00C0471F" w:rsidP="00C0471F">
            <w:pPr>
              <w:spacing w:line="312" w:lineRule="auto"/>
              <w:jc w:val="both"/>
              <w:rPr>
                <w:rFonts w:ascii="Times New Roman" w:hAnsi="Times New Roman" w:cs="Times New Roman"/>
                <w:sz w:val="24"/>
                <w:szCs w:val="24"/>
              </w:rPr>
            </w:pPr>
            <w:r w:rsidRPr="00C0471F">
              <w:rPr>
                <w:rFonts w:ascii="Times New Roman" w:hAnsi="Times New Roman" w:cs="Times New Roman"/>
                <w:sz w:val="24"/>
                <w:szCs w:val="24"/>
              </w:rPr>
              <w:t>-Tình hình ô nhiễm photpho</w:t>
            </w:r>
          </w:p>
          <w:p w14:paraId="4AFC0DB0" w14:textId="5264B273" w:rsidR="00C0471F" w:rsidRPr="00C0471F" w:rsidRDefault="00C0471F" w:rsidP="00C0471F">
            <w:pPr>
              <w:spacing w:line="312" w:lineRule="auto"/>
              <w:jc w:val="both"/>
              <w:rPr>
                <w:rFonts w:ascii="Times New Roman" w:hAnsi="Times New Roman" w:cs="Times New Roman"/>
                <w:sz w:val="24"/>
                <w:szCs w:val="24"/>
              </w:rPr>
            </w:pPr>
            <w:r w:rsidRPr="00C0471F">
              <w:rPr>
                <w:rFonts w:ascii="Times New Roman" w:hAnsi="Times New Roman" w:cs="Times New Roman"/>
                <w:sz w:val="24"/>
                <w:szCs w:val="24"/>
              </w:rPr>
              <w:t xml:space="preserve">- Giới thiệu thiết </w:t>
            </w:r>
            <w:r>
              <w:rPr>
                <w:rFonts w:ascii="Times New Roman" w:hAnsi="Times New Roman" w:cs="Times New Roman"/>
                <w:sz w:val="24"/>
                <w:szCs w:val="24"/>
                <w:lang w:val="en-US"/>
              </w:rPr>
              <w:t>b</w:t>
            </w:r>
            <w:r w:rsidRPr="00C0471F">
              <w:rPr>
                <w:rFonts w:ascii="Times New Roman" w:hAnsi="Times New Roman" w:cs="Times New Roman"/>
                <w:sz w:val="24"/>
                <w:szCs w:val="24"/>
              </w:rPr>
              <w:t>ị sinh học-màng (MBR).</w:t>
            </w:r>
          </w:p>
          <w:p w14:paraId="44C18AA5" w14:textId="38DE988C" w:rsidR="00C0471F" w:rsidRPr="00C0471F" w:rsidRDefault="00C0471F" w:rsidP="00C0471F">
            <w:pPr>
              <w:spacing w:line="312" w:lineRule="auto"/>
              <w:jc w:val="both"/>
              <w:rPr>
                <w:rFonts w:ascii="Times New Roman" w:eastAsia="Times New Roman" w:hAnsi="Times New Roman" w:cs="Times New Roman"/>
                <w:sz w:val="24"/>
                <w:szCs w:val="24"/>
              </w:rPr>
            </w:pPr>
            <w:r w:rsidRPr="00C0471F">
              <w:rPr>
                <w:rFonts w:ascii="Times New Roman" w:hAnsi="Times New Roman" w:cs="Times New Roman"/>
                <w:sz w:val="24"/>
                <w:szCs w:val="24"/>
              </w:rPr>
              <w:t>-Kết quả nghiên cứu xử lý.</w:t>
            </w:r>
          </w:p>
        </w:tc>
        <w:tc>
          <w:tcPr>
            <w:tcW w:w="1995" w:type="dxa"/>
            <w:shd w:val="clear" w:color="auto" w:fill="auto"/>
            <w:tcMar>
              <w:top w:w="0" w:type="dxa"/>
              <w:left w:w="100" w:type="dxa"/>
              <w:bottom w:w="0" w:type="dxa"/>
              <w:right w:w="100" w:type="dxa"/>
            </w:tcMar>
          </w:tcPr>
          <w:p w14:paraId="4FF0B64E" w14:textId="71294770" w:rsidR="00C0471F" w:rsidRPr="000F5AE9" w:rsidRDefault="00C0471F" w:rsidP="00C0471F">
            <w:pPr>
              <w:spacing w:line="312" w:lineRule="auto"/>
              <w:jc w:val="both"/>
              <w:rPr>
                <w:rFonts w:ascii="Times New Roman" w:eastAsia="Times New Roman" w:hAnsi="Times New Roman" w:cs="Times New Roman"/>
                <w:b/>
                <w:sz w:val="24"/>
                <w:szCs w:val="24"/>
              </w:rPr>
            </w:pPr>
            <w:r w:rsidRPr="000F5AE9">
              <w:rPr>
                <w:rFonts w:ascii="Times New Roman" w:hAnsi="Times New Roman" w:cs="Times New Roman"/>
                <w:b/>
                <w:sz w:val="24"/>
                <w:szCs w:val="24"/>
              </w:rPr>
              <w:t>TS. Lê Cao Khải</w:t>
            </w:r>
          </w:p>
        </w:tc>
        <w:tc>
          <w:tcPr>
            <w:tcW w:w="1740" w:type="dxa"/>
            <w:shd w:val="clear" w:color="auto" w:fill="auto"/>
            <w:tcMar>
              <w:top w:w="0" w:type="dxa"/>
              <w:left w:w="100" w:type="dxa"/>
              <w:bottom w:w="0" w:type="dxa"/>
              <w:right w:w="100" w:type="dxa"/>
            </w:tcMar>
          </w:tcPr>
          <w:p w14:paraId="608EAA6C" w14:textId="57A699A8" w:rsidR="00C0471F" w:rsidRPr="00C0471F" w:rsidRDefault="00C0471F" w:rsidP="00C0471F">
            <w:pPr>
              <w:spacing w:line="312" w:lineRule="auto"/>
              <w:jc w:val="both"/>
              <w:rPr>
                <w:rFonts w:ascii="Times New Roman" w:eastAsia="Times New Roman" w:hAnsi="Times New Roman" w:cs="Times New Roman"/>
                <w:sz w:val="24"/>
                <w:szCs w:val="24"/>
              </w:rPr>
            </w:pPr>
            <w:r w:rsidRPr="00C0471F">
              <w:rPr>
                <w:rFonts w:ascii="Times New Roman" w:hAnsi="Times New Roman" w:cs="Times New Roman"/>
                <w:sz w:val="24"/>
                <w:szCs w:val="24"/>
              </w:rPr>
              <w:t>13h00 ngày 22/4/2024</w:t>
            </w:r>
          </w:p>
        </w:tc>
        <w:tc>
          <w:tcPr>
            <w:tcW w:w="1695" w:type="dxa"/>
            <w:shd w:val="clear" w:color="auto" w:fill="auto"/>
            <w:tcMar>
              <w:top w:w="0" w:type="dxa"/>
              <w:left w:w="100" w:type="dxa"/>
              <w:bottom w:w="0" w:type="dxa"/>
              <w:right w:w="100" w:type="dxa"/>
            </w:tcMar>
          </w:tcPr>
          <w:p w14:paraId="5C2CD423" w14:textId="77777777" w:rsidR="00C0471F" w:rsidRPr="00C0471F" w:rsidRDefault="00C0471F" w:rsidP="00C0471F">
            <w:pPr>
              <w:spacing w:line="312" w:lineRule="auto"/>
              <w:jc w:val="both"/>
              <w:rPr>
                <w:rFonts w:ascii="Times New Roman" w:eastAsia="Times New Roman" w:hAnsi="Times New Roman" w:cs="Times New Roman"/>
                <w:bCs/>
                <w:sz w:val="24"/>
                <w:szCs w:val="24"/>
              </w:rPr>
            </w:pPr>
            <w:r w:rsidRPr="00C0471F">
              <w:rPr>
                <w:rFonts w:ascii="Times New Roman" w:eastAsia="Times New Roman" w:hAnsi="Times New Roman" w:cs="Times New Roman"/>
                <w:bCs/>
                <w:sz w:val="24"/>
                <w:szCs w:val="24"/>
              </w:rPr>
              <w:t>P.9.12 A4</w:t>
            </w:r>
          </w:p>
        </w:tc>
        <w:tc>
          <w:tcPr>
            <w:tcW w:w="1623" w:type="dxa"/>
            <w:shd w:val="clear" w:color="auto" w:fill="auto"/>
            <w:tcMar>
              <w:top w:w="0" w:type="dxa"/>
              <w:left w:w="100" w:type="dxa"/>
              <w:bottom w:w="0" w:type="dxa"/>
              <w:right w:w="100" w:type="dxa"/>
            </w:tcMar>
          </w:tcPr>
          <w:p w14:paraId="3ED339ED" w14:textId="77777777" w:rsidR="00C0471F" w:rsidRPr="00C0471F" w:rsidRDefault="00C0471F" w:rsidP="00C0471F">
            <w:pPr>
              <w:spacing w:line="312" w:lineRule="auto"/>
              <w:jc w:val="both"/>
              <w:rPr>
                <w:rFonts w:ascii="Times New Roman" w:eastAsia="Times New Roman" w:hAnsi="Times New Roman" w:cs="Times New Roman"/>
                <w:bCs/>
                <w:sz w:val="24"/>
                <w:szCs w:val="24"/>
              </w:rPr>
            </w:pPr>
            <w:r w:rsidRPr="00C0471F">
              <w:rPr>
                <w:rFonts w:ascii="Times New Roman" w:eastAsia="Times New Roman" w:hAnsi="Times New Roman" w:cs="Times New Roman"/>
                <w:bCs/>
                <w:sz w:val="24"/>
                <w:szCs w:val="24"/>
              </w:rPr>
              <w:t>Thành viên tổ HL-PT-MT + mọi người quan tâm</w:t>
            </w:r>
          </w:p>
        </w:tc>
      </w:tr>
      <w:tr w:rsidR="00C0471F" w:rsidRPr="00C0471F" w14:paraId="024515A4" w14:textId="77777777" w:rsidTr="00C0471F">
        <w:trPr>
          <w:trHeight w:val="1620"/>
        </w:trPr>
        <w:tc>
          <w:tcPr>
            <w:tcW w:w="704" w:type="dxa"/>
            <w:shd w:val="clear" w:color="auto" w:fill="auto"/>
            <w:tcMar>
              <w:top w:w="0" w:type="dxa"/>
              <w:left w:w="100" w:type="dxa"/>
              <w:bottom w:w="0" w:type="dxa"/>
              <w:right w:w="100" w:type="dxa"/>
            </w:tcMar>
          </w:tcPr>
          <w:p w14:paraId="756EF381" w14:textId="65D4F6D4" w:rsidR="00C0471F" w:rsidRPr="00C0471F" w:rsidRDefault="00C0471F" w:rsidP="00C0471F">
            <w:pPr>
              <w:spacing w:line="312" w:lineRule="auto"/>
              <w:jc w:val="center"/>
              <w:rPr>
                <w:rFonts w:ascii="Times New Roman" w:eastAsia="Times New Roman" w:hAnsi="Times New Roman" w:cs="Times New Roman"/>
                <w:b/>
                <w:sz w:val="24"/>
                <w:szCs w:val="24"/>
                <w:lang w:val="en-US"/>
              </w:rPr>
            </w:pPr>
            <w:r w:rsidRPr="00C0471F">
              <w:rPr>
                <w:rFonts w:ascii="Times New Roman" w:eastAsia="Times New Roman" w:hAnsi="Times New Roman" w:cs="Times New Roman"/>
                <w:b/>
                <w:sz w:val="24"/>
                <w:szCs w:val="24"/>
                <w:lang w:val="en-US"/>
              </w:rPr>
              <w:t>5</w:t>
            </w:r>
          </w:p>
        </w:tc>
        <w:tc>
          <w:tcPr>
            <w:tcW w:w="3539" w:type="dxa"/>
            <w:shd w:val="clear" w:color="auto" w:fill="auto"/>
            <w:tcMar>
              <w:top w:w="0" w:type="dxa"/>
              <w:left w:w="100" w:type="dxa"/>
              <w:bottom w:w="0" w:type="dxa"/>
              <w:right w:w="100" w:type="dxa"/>
            </w:tcMar>
          </w:tcPr>
          <w:p w14:paraId="55B175AF" w14:textId="77777777" w:rsidR="00C0471F" w:rsidRDefault="00C0471F" w:rsidP="00C0471F">
            <w:pPr>
              <w:spacing w:line="312" w:lineRule="auto"/>
              <w:jc w:val="both"/>
              <w:rPr>
                <w:rStyle w:val="fontstyle01"/>
                <w:rFonts w:ascii="Times New Roman" w:hAnsi="Times New Roman" w:cs="Times New Roman"/>
                <w:color w:val="auto"/>
              </w:rPr>
            </w:pPr>
            <w:r w:rsidRPr="00C0471F">
              <w:rPr>
                <w:rStyle w:val="fontstyle01"/>
                <w:rFonts w:ascii="Times New Roman" w:hAnsi="Times New Roman" w:cs="Times New Roman"/>
                <w:color w:val="auto"/>
              </w:rPr>
              <w:t>Xây dựng bài tập chương “Acid</w:t>
            </w:r>
            <w:r>
              <w:rPr>
                <w:rStyle w:val="fontstyle01"/>
                <w:rFonts w:ascii="Times New Roman" w:hAnsi="Times New Roman" w:cs="Times New Roman"/>
                <w:color w:val="auto"/>
                <w:lang w:val="en-US"/>
              </w:rPr>
              <w:t xml:space="preserve"> </w:t>
            </w:r>
            <w:r w:rsidRPr="00C0471F">
              <w:rPr>
                <w:rStyle w:val="fontstyle01"/>
                <w:rFonts w:ascii="Times New Roman" w:hAnsi="Times New Roman" w:cs="Times New Roman"/>
                <w:color w:val="auto"/>
              </w:rPr>
              <w:t>base</w:t>
            </w:r>
            <w:r>
              <w:rPr>
                <w:rStyle w:val="fontstyle01"/>
                <w:rFonts w:ascii="Times New Roman" w:hAnsi="Times New Roman" w:cs="Times New Roman"/>
                <w:color w:val="auto"/>
                <w:lang w:val="en-US"/>
              </w:rPr>
              <w:t xml:space="preserve"> </w:t>
            </w:r>
            <w:r w:rsidRPr="00C0471F">
              <w:rPr>
                <w:rStyle w:val="fontstyle01"/>
                <w:rFonts w:ascii="Times New Roman" w:hAnsi="Times New Roman" w:cs="Times New Roman"/>
                <w:color w:val="auto"/>
              </w:rPr>
              <w:t>equilibria” thuộc học phần “Ionic equilibrium in the solution”</w:t>
            </w:r>
          </w:p>
          <w:p w14:paraId="3C8089DC" w14:textId="02822426" w:rsidR="00C0471F" w:rsidRPr="00C0471F" w:rsidRDefault="00C0471F" w:rsidP="00C0471F">
            <w:pPr>
              <w:spacing w:line="312" w:lineRule="auto"/>
              <w:jc w:val="both"/>
              <w:rPr>
                <w:rFonts w:ascii="Times New Roman" w:eastAsia="Times New Roman" w:hAnsi="Times New Roman" w:cs="Times New Roman"/>
                <w:sz w:val="24"/>
                <w:szCs w:val="24"/>
              </w:rPr>
            </w:pPr>
          </w:p>
        </w:tc>
        <w:tc>
          <w:tcPr>
            <w:tcW w:w="3260" w:type="dxa"/>
            <w:shd w:val="clear" w:color="auto" w:fill="auto"/>
            <w:tcMar>
              <w:top w:w="0" w:type="dxa"/>
              <w:left w:w="100" w:type="dxa"/>
              <w:bottom w:w="0" w:type="dxa"/>
              <w:right w:w="100" w:type="dxa"/>
            </w:tcMar>
          </w:tcPr>
          <w:p w14:paraId="1917D879" w14:textId="77777777" w:rsidR="00C0471F" w:rsidRPr="00C0471F" w:rsidRDefault="00C0471F" w:rsidP="00C0471F">
            <w:pPr>
              <w:spacing w:line="312" w:lineRule="auto"/>
              <w:jc w:val="both"/>
              <w:rPr>
                <w:rFonts w:ascii="Times New Roman" w:hAnsi="Times New Roman" w:cs="Times New Roman"/>
                <w:sz w:val="24"/>
                <w:szCs w:val="24"/>
              </w:rPr>
            </w:pPr>
            <w:r w:rsidRPr="00C0471F">
              <w:rPr>
                <w:rFonts w:ascii="Times New Roman" w:hAnsi="Times New Roman" w:cs="Times New Roman"/>
                <w:sz w:val="24"/>
                <w:szCs w:val="24"/>
              </w:rPr>
              <w:t>-Tóm tắt lý thuyết chương.</w:t>
            </w:r>
          </w:p>
          <w:p w14:paraId="62E01FCA" w14:textId="42D85EAB" w:rsidR="00C0471F" w:rsidRPr="00C0471F" w:rsidRDefault="00C0471F" w:rsidP="00C0471F">
            <w:pPr>
              <w:spacing w:line="312" w:lineRule="auto"/>
              <w:jc w:val="both"/>
              <w:rPr>
                <w:rFonts w:ascii="Times New Roman" w:eastAsia="Times New Roman" w:hAnsi="Times New Roman" w:cs="Times New Roman"/>
                <w:sz w:val="24"/>
                <w:szCs w:val="24"/>
              </w:rPr>
            </w:pPr>
            <w:r w:rsidRPr="00C0471F">
              <w:rPr>
                <w:rFonts w:ascii="Times New Roman" w:hAnsi="Times New Roman" w:cs="Times New Roman"/>
                <w:sz w:val="24"/>
                <w:szCs w:val="24"/>
              </w:rPr>
              <w:t>-Xây dựng hệ thống bài tập chương.</w:t>
            </w:r>
          </w:p>
        </w:tc>
        <w:tc>
          <w:tcPr>
            <w:tcW w:w="1995" w:type="dxa"/>
            <w:shd w:val="clear" w:color="auto" w:fill="auto"/>
            <w:tcMar>
              <w:top w:w="0" w:type="dxa"/>
              <w:left w:w="100" w:type="dxa"/>
              <w:bottom w:w="0" w:type="dxa"/>
              <w:right w:w="100" w:type="dxa"/>
            </w:tcMar>
          </w:tcPr>
          <w:p w14:paraId="4B306EA9" w14:textId="01B48F41" w:rsidR="00C0471F" w:rsidRPr="000F5AE9" w:rsidRDefault="00C0471F" w:rsidP="00C0471F">
            <w:pPr>
              <w:spacing w:line="312" w:lineRule="auto"/>
              <w:jc w:val="both"/>
              <w:rPr>
                <w:rFonts w:ascii="Times New Roman" w:eastAsia="Times New Roman" w:hAnsi="Times New Roman" w:cs="Times New Roman"/>
                <w:b/>
                <w:sz w:val="24"/>
                <w:szCs w:val="24"/>
              </w:rPr>
            </w:pPr>
            <w:r w:rsidRPr="000F5AE9">
              <w:rPr>
                <w:rFonts w:ascii="Times New Roman" w:hAnsi="Times New Roman" w:cs="Times New Roman"/>
                <w:b/>
                <w:sz w:val="24"/>
                <w:szCs w:val="24"/>
              </w:rPr>
              <w:t>TS. Nguyễn Thị Huyền</w:t>
            </w:r>
          </w:p>
        </w:tc>
        <w:tc>
          <w:tcPr>
            <w:tcW w:w="1740" w:type="dxa"/>
            <w:shd w:val="clear" w:color="auto" w:fill="auto"/>
            <w:tcMar>
              <w:top w:w="0" w:type="dxa"/>
              <w:left w:w="100" w:type="dxa"/>
              <w:bottom w:w="0" w:type="dxa"/>
              <w:right w:w="100" w:type="dxa"/>
            </w:tcMar>
          </w:tcPr>
          <w:p w14:paraId="1C1220EA" w14:textId="06E86EE2" w:rsidR="00C0471F" w:rsidRPr="00C0471F" w:rsidRDefault="00C0471F" w:rsidP="00C0471F">
            <w:pPr>
              <w:spacing w:line="312" w:lineRule="auto"/>
              <w:jc w:val="both"/>
              <w:rPr>
                <w:rFonts w:ascii="Times New Roman" w:eastAsia="Times New Roman" w:hAnsi="Times New Roman" w:cs="Times New Roman"/>
                <w:b/>
                <w:sz w:val="24"/>
                <w:szCs w:val="24"/>
              </w:rPr>
            </w:pPr>
            <w:r w:rsidRPr="00C0471F">
              <w:rPr>
                <w:rFonts w:ascii="Times New Roman" w:hAnsi="Times New Roman" w:cs="Times New Roman"/>
                <w:sz w:val="24"/>
                <w:szCs w:val="24"/>
              </w:rPr>
              <w:t>15h00 ngày 22/4/2024</w:t>
            </w:r>
          </w:p>
        </w:tc>
        <w:tc>
          <w:tcPr>
            <w:tcW w:w="1695" w:type="dxa"/>
            <w:shd w:val="clear" w:color="auto" w:fill="auto"/>
            <w:tcMar>
              <w:top w:w="0" w:type="dxa"/>
              <w:left w:w="100" w:type="dxa"/>
              <w:bottom w:w="0" w:type="dxa"/>
              <w:right w:w="100" w:type="dxa"/>
            </w:tcMar>
          </w:tcPr>
          <w:p w14:paraId="7E856A79" w14:textId="77777777" w:rsidR="00C0471F" w:rsidRPr="00C0471F" w:rsidRDefault="00C0471F" w:rsidP="00C0471F">
            <w:pPr>
              <w:spacing w:line="312" w:lineRule="auto"/>
              <w:jc w:val="both"/>
              <w:rPr>
                <w:rFonts w:ascii="Times New Roman" w:eastAsia="Times New Roman" w:hAnsi="Times New Roman" w:cs="Times New Roman"/>
                <w:bCs/>
                <w:sz w:val="24"/>
                <w:szCs w:val="24"/>
              </w:rPr>
            </w:pPr>
            <w:r w:rsidRPr="00C0471F">
              <w:rPr>
                <w:rFonts w:ascii="Times New Roman" w:eastAsia="Times New Roman" w:hAnsi="Times New Roman" w:cs="Times New Roman"/>
                <w:bCs/>
                <w:sz w:val="24"/>
                <w:szCs w:val="24"/>
              </w:rPr>
              <w:t>P.9.12 A4</w:t>
            </w:r>
          </w:p>
        </w:tc>
        <w:tc>
          <w:tcPr>
            <w:tcW w:w="1623" w:type="dxa"/>
            <w:shd w:val="clear" w:color="auto" w:fill="auto"/>
            <w:tcMar>
              <w:top w:w="0" w:type="dxa"/>
              <w:left w:w="100" w:type="dxa"/>
              <w:bottom w:w="0" w:type="dxa"/>
              <w:right w:w="100" w:type="dxa"/>
            </w:tcMar>
          </w:tcPr>
          <w:p w14:paraId="5F52B05F" w14:textId="77777777" w:rsidR="00C0471F" w:rsidRPr="00C0471F" w:rsidRDefault="00C0471F" w:rsidP="00C0471F">
            <w:pPr>
              <w:spacing w:line="312" w:lineRule="auto"/>
              <w:jc w:val="both"/>
              <w:rPr>
                <w:rFonts w:ascii="Times New Roman" w:eastAsia="Times New Roman" w:hAnsi="Times New Roman" w:cs="Times New Roman"/>
                <w:bCs/>
                <w:sz w:val="24"/>
                <w:szCs w:val="24"/>
              </w:rPr>
            </w:pPr>
            <w:r w:rsidRPr="00C0471F">
              <w:rPr>
                <w:rFonts w:ascii="Times New Roman" w:eastAsia="Times New Roman" w:hAnsi="Times New Roman" w:cs="Times New Roman"/>
                <w:bCs/>
                <w:sz w:val="24"/>
                <w:szCs w:val="24"/>
              </w:rPr>
              <w:t>Thành viên tổ HL-PT-MT + mọi người quan tâm</w:t>
            </w:r>
          </w:p>
        </w:tc>
      </w:tr>
      <w:tr w:rsidR="00C0471F" w:rsidRPr="00C0471F" w14:paraId="03880029" w14:textId="77777777" w:rsidTr="00C0471F">
        <w:tc>
          <w:tcPr>
            <w:tcW w:w="14556" w:type="dxa"/>
            <w:gridSpan w:val="7"/>
            <w:shd w:val="clear" w:color="auto" w:fill="auto"/>
            <w:tcMar>
              <w:top w:w="0" w:type="dxa"/>
              <w:left w:w="100" w:type="dxa"/>
              <w:bottom w:w="0" w:type="dxa"/>
              <w:right w:w="100" w:type="dxa"/>
            </w:tcMar>
          </w:tcPr>
          <w:p w14:paraId="1104E313" w14:textId="77777777" w:rsidR="006D43FC" w:rsidRPr="00C0471F" w:rsidRDefault="00B340AE" w:rsidP="00C0471F">
            <w:pPr>
              <w:spacing w:line="312" w:lineRule="auto"/>
              <w:jc w:val="both"/>
              <w:rPr>
                <w:rFonts w:ascii="Times New Roman" w:eastAsia="Times New Roman" w:hAnsi="Times New Roman" w:cs="Times New Roman"/>
                <w:b/>
                <w:sz w:val="24"/>
                <w:szCs w:val="24"/>
              </w:rPr>
            </w:pPr>
            <w:r w:rsidRPr="00C0471F">
              <w:rPr>
                <w:rFonts w:ascii="Times New Roman" w:eastAsia="Times New Roman" w:hAnsi="Times New Roman" w:cs="Times New Roman"/>
                <w:b/>
                <w:sz w:val="24"/>
                <w:szCs w:val="24"/>
              </w:rPr>
              <w:t xml:space="preserve">Tổ PPDH </w:t>
            </w:r>
          </w:p>
        </w:tc>
      </w:tr>
      <w:tr w:rsidR="00C0471F" w:rsidRPr="00C0471F" w14:paraId="7CCA89B0" w14:textId="77777777" w:rsidTr="00C0471F">
        <w:trPr>
          <w:trHeight w:val="556"/>
        </w:trPr>
        <w:tc>
          <w:tcPr>
            <w:tcW w:w="704" w:type="dxa"/>
            <w:shd w:val="clear" w:color="auto" w:fill="auto"/>
            <w:tcMar>
              <w:top w:w="0" w:type="dxa"/>
              <w:left w:w="100" w:type="dxa"/>
              <w:bottom w:w="0" w:type="dxa"/>
              <w:right w:w="100" w:type="dxa"/>
            </w:tcMar>
          </w:tcPr>
          <w:p w14:paraId="00680ABB" w14:textId="4D135BD7" w:rsidR="00C0471F" w:rsidRPr="00C0471F" w:rsidRDefault="00C0471F" w:rsidP="00C0471F">
            <w:pPr>
              <w:spacing w:line="312" w:lineRule="auto"/>
              <w:jc w:val="center"/>
              <w:rPr>
                <w:rFonts w:ascii="Times New Roman" w:eastAsia="Times New Roman" w:hAnsi="Times New Roman" w:cs="Times New Roman"/>
                <w:b/>
                <w:sz w:val="24"/>
                <w:szCs w:val="24"/>
                <w:lang w:val="en-US"/>
              </w:rPr>
            </w:pPr>
            <w:r w:rsidRPr="00C0471F">
              <w:rPr>
                <w:rFonts w:ascii="Times New Roman" w:eastAsia="Times New Roman" w:hAnsi="Times New Roman" w:cs="Times New Roman"/>
                <w:b/>
                <w:sz w:val="24"/>
                <w:szCs w:val="24"/>
                <w:lang w:val="en-US"/>
              </w:rPr>
              <w:t>6</w:t>
            </w:r>
          </w:p>
        </w:tc>
        <w:tc>
          <w:tcPr>
            <w:tcW w:w="3539" w:type="dxa"/>
            <w:shd w:val="clear" w:color="auto" w:fill="auto"/>
            <w:tcMar>
              <w:top w:w="0" w:type="dxa"/>
              <w:left w:w="100" w:type="dxa"/>
              <w:bottom w:w="0" w:type="dxa"/>
              <w:right w:w="100" w:type="dxa"/>
            </w:tcMar>
          </w:tcPr>
          <w:p w14:paraId="32706646" w14:textId="5D48055F" w:rsidR="00C0471F" w:rsidRPr="00C0471F" w:rsidRDefault="00C0471F" w:rsidP="00C0471F">
            <w:pPr>
              <w:spacing w:line="312" w:lineRule="auto"/>
              <w:jc w:val="both"/>
              <w:rPr>
                <w:rFonts w:ascii="Times New Roman" w:eastAsia="Times New Roman" w:hAnsi="Times New Roman" w:cs="Times New Roman"/>
                <w:sz w:val="24"/>
                <w:szCs w:val="24"/>
              </w:rPr>
            </w:pPr>
            <w:r w:rsidRPr="00C0471F">
              <w:rPr>
                <w:rFonts w:ascii="Times New Roman" w:hAnsi="Times New Roman" w:cs="Times New Roman"/>
                <w:sz w:val="24"/>
                <w:szCs w:val="24"/>
              </w:rPr>
              <w:t>Vận dụng các phương pháp dạy học hiện đại trong dạy học môn Hóa học để phát triển năng lực học sinh.</w:t>
            </w:r>
          </w:p>
        </w:tc>
        <w:tc>
          <w:tcPr>
            <w:tcW w:w="3260" w:type="dxa"/>
            <w:shd w:val="clear" w:color="auto" w:fill="auto"/>
            <w:tcMar>
              <w:top w:w="0" w:type="dxa"/>
              <w:left w:w="100" w:type="dxa"/>
              <w:bottom w:w="0" w:type="dxa"/>
              <w:right w:w="100" w:type="dxa"/>
            </w:tcMar>
          </w:tcPr>
          <w:p w14:paraId="2F0303D3" w14:textId="77777777" w:rsidR="00C0471F" w:rsidRPr="00C0471F" w:rsidRDefault="00C0471F" w:rsidP="00C0471F">
            <w:pPr>
              <w:pStyle w:val="NormalWeb"/>
              <w:spacing w:before="0" w:beforeAutospacing="0" w:after="0" w:afterAutospacing="0" w:line="312" w:lineRule="auto"/>
              <w:jc w:val="both"/>
            </w:pPr>
            <w:r w:rsidRPr="00C0471F">
              <w:t>Báo cáo đề cập tới:</w:t>
            </w:r>
          </w:p>
          <w:p w14:paraId="21B6883A" w14:textId="13FC970B" w:rsidR="00C0471F" w:rsidRPr="00C0471F" w:rsidRDefault="00C0471F" w:rsidP="00C0471F">
            <w:pPr>
              <w:pStyle w:val="NormalWeb"/>
              <w:spacing w:before="0" w:beforeAutospacing="0" w:after="0" w:afterAutospacing="0" w:line="312" w:lineRule="auto"/>
              <w:jc w:val="both"/>
              <w:textAlignment w:val="baseline"/>
            </w:pPr>
            <w:r>
              <w:t>-</w:t>
            </w:r>
            <w:r w:rsidRPr="00C0471F">
              <w:t>Tổng quan về một số PPDH hiện đại.</w:t>
            </w:r>
          </w:p>
          <w:p w14:paraId="3DB56139" w14:textId="5C3B2AA8" w:rsidR="00C0471F" w:rsidRPr="00C0471F" w:rsidRDefault="00C0471F" w:rsidP="00C0471F">
            <w:pPr>
              <w:pStyle w:val="ListParagraph"/>
              <w:spacing w:line="312" w:lineRule="auto"/>
              <w:ind w:left="0"/>
              <w:jc w:val="both"/>
              <w:rPr>
                <w:rFonts w:ascii="Times New Roman" w:eastAsia="Times New Roman" w:hAnsi="Times New Roman" w:cs="Times New Roman"/>
                <w:sz w:val="24"/>
                <w:szCs w:val="24"/>
              </w:rPr>
            </w:pPr>
            <w:r>
              <w:rPr>
                <w:rFonts w:ascii="Times New Roman" w:hAnsi="Times New Roman" w:cs="Times New Roman"/>
                <w:sz w:val="24"/>
                <w:szCs w:val="24"/>
                <w:lang w:val="en-US"/>
              </w:rPr>
              <w:t>-</w:t>
            </w:r>
            <w:r w:rsidRPr="00C0471F">
              <w:rPr>
                <w:rFonts w:ascii="Times New Roman" w:hAnsi="Times New Roman" w:cs="Times New Roman"/>
                <w:sz w:val="24"/>
                <w:szCs w:val="24"/>
              </w:rPr>
              <w:t xml:space="preserve">Phân tích ví dụ minh họa về việc vận dụng các PPDH hiện </w:t>
            </w:r>
            <w:r w:rsidRPr="00C0471F">
              <w:rPr>
                <w:rFonts w:ascii="Times New Roman" w:hAnsi="Times New Roman" w:cs="Times New Roman"/>
                <w:sz w:val="24"/>
                <w:szCs w:val="24"/>
              </w:rPr>
              <w:lastRenderedPageBreak/>
              <w:t>đại trong dạy học hóa học nhằm phát triển năng lực HS.</w:t>
            </w:r>
          </w:p>
        </w:tc>
        <w:tc>
          <w:tcPr>
            <w:tcW w:w="1995" w:type="dxa"/>
            <w:shd w:val="clear" w:color="auto" w:fill="auto"/>
            <w:tcMar>
              <w:top w:w="0" w:type="dxa"/>
              <w:left w:w="100" w:type="dxa"/>
              <w:bottom w:w="0" w:type="dxa"/>
              <w:right w:w="100" w:type="dxa"/>
            </w:tcMar>
          </w:tcPr>
          <w:p w14:paraId="725F95EE" w14:textId="526F1D69" w:rsidR="00C0471F" w:rsidRPr="000F5AE9" w:rsidRDefault="00C0471F" w:rsidP="00C0471F">
            <w:pPr>
              <w:spacing w:line="312" w:lineRule="auto"/>
              <w:jc w:val="both"/>
              <w:rPr>
                <w:rFonts w:ascii="Times New Roman" w:eastAsia="Times New Roman" w:hAnsi="Times New Roman" w:cs="Times New Roman"/>
                <w:b/>
                <w:bCs/>
                <w:sz w:val="24"/>
                <w:szCs w:val="24"/>
              </w:rPr>
            </w:pPr>
            <w:r w:rsidRPr="000F5AE9">
              <w:rPr>
                <w:rFonts w:ascii="Times New Roman" w:hAnsi="Times New Roman" w:cs="Times New Roman"/>
                <w:b/>
                <w:sz w:val="24"/>
                <w:szCs w:val="24"/>
              </w:rPr>
              <w:lastRenderedPageBreak/>
              <w:t>TS Kiều Phương Hảo</w:t>
            </w:r>
          </w:p>
        </w:tc>
        <w:tc>
          <w:tcPr>
            <w:tcW w:w="1740" w:type="dxa"/>
            <w:shd w:val="clear" w:color="auto" w:fill="auto"/>
            <w:tcMar>
              <w:top w:w="0" w:type="dxa"/>
              <w:left w:w="100" w:type="dxa"/>
              <w:bottom w:w="0" w:type="dxa"/>
              <w:right w:w="100" w:type="dxa"/>
            </w:tcMar>
          </w:tcPr>
          <w:p w14:paraId="5807BD93" w14:textId="0BC81565" w:rsidR="00C0471F" w:rsidRPr="00C0471F" w:rsidRDefault="00C0471F" w:rsidP="00C0471F">
            <w:pPr>
              <w:spacing w:line="312" w:lineRule="auto"/>
              <w:jc w:val="both"/>
              <w:rPr>
                <w:rFonts w:ascii="Times New Roman" w:eastAsia="Times New Roman" w:hAnsi="Times New Roman" w:cs="Times New Roman"/>
                <w:sz w:val="24"/>
                <w:szCs w:val="24"/>
              </w:rPr>
            </w:pPr>
            <w:r w:rsidRPr="00C0471F">
              <w:rPr>
                <w:rFonts w:ascii="Times New Roman" w:hAnsi="Times New Roman" w:cs="Times New Roman"/>
                <w:sz w:val="24"/>
                <w:szCs w:val="24"/>
              </w:rPr>
              <w:t>13h30 ngày 22/04/2024</w:t>
            </w:r>
          </w:p>
        </w:tc>
        <w:tc>
          <w:tcPr>
            <w:tcW w:w="1695" w:type="dxa"/>
            <w:shd w:val="clear" w:color="auto" w:fill="auto"/>
            <w:tcMar>
              <w:top w:w="0" w:type="dxa"/>
              <w:left w:w="100" w:type="dxa"/>
              <w:bottom w:w="0" w:type="dxa"/>
              <w:right w:w="100" w:type="dxa"/>
            </w:tcMar>
          </w:tcPr>
          <w:p w14:paraId="3C00A2D2" w14:textId="77777777" w:rsidR="00C0471F" w:rsidRPr="00C0471F" w:rsidRDefault="00C0471F" w:rsidP="00C0471F">
            <w:pPr>
              <w:spacing w:line="312" w:lineRule="auto"/>
              <w:jc w:val="center"/>
              <w:rPr>
                <w:rFonts w:ascii="Times New Roman" w:eastAsia="Times New Roman" w:hAnsi="Times New Roman" w:cs="Times New Roman"/>
                <w:sz w:val="24"/>
                <w:szCs w:val="24"/>
              </w:rPr>
            </w:pPr>
            <w:r w:rsidRPr="00C0471F">
              <w:rPr>
                <w:rFonts w:ascii="Times New Roman" w:eastAsia="Times New Roman" w:hAnsi="Times New Roman" w:cs="Times New Roman"/>
                <w:sz w:val="24"/>
                <w:szCs w:val="24"/>
              </w:rPr>
              <w:t>801.A4</w:t>
            </w:r>
          </w:p>
        </w:tc>
        <w:tc>
          <w:tcPr>
            <w:tcW w:w="1623" w:type="dxa"/>
            <w:shd w:val="clear" w:color="auto" w:fill="auto"/>
            <w:tcMar>
              <w:top w:w="0" w:type="dxa"/>
              <w:left w:w="100" w:type="dxa"/>
              <w:bottom w:w="0" w:type="dxa"/>
              <w:right w:w="100" w:type="dxa"/>
            </w:tcMar>
          </w:tcPr>
          <w:p w14:paraId="7F7313C6" w14:textId="77777777" w:rsidR="00C0471F" w:rsidRPr="00C0471F" w:rsidRDefault="00C0471F" w:rsidP="00C0471F">
            <w:pPr>
              <w:spacing w:line="312" w:lineRule="auto"/>
              <w:jc w:val="both"/>
              <w:rPr>
                <w:rFonts w:ascii="Times New Roman" w:eastAsia="Times New Roman" w:hAnsi="Times New Roman" w:cs="Times New Roman"/>
                <w:b/>
                <w:sz w:val="24"/>
                <w:szCs w:val="24"/>
              </w:rPr>
            </w:pPr>
            <w:r w:rsidRPr="00C0471F">
              <w:rPr>
                <w:rFonts w:ascii="Times New Roman" w:eastAsia="Times New Roman" w:hAnsi="Times New Roman" w:cs="Times New Roman"/>
                <w:sz w:val="24"/>
                <w:szCs w:val="24"/>
              </w:rPr>
              <w:t>Thành viên tổ PPDH và mọi người quan tâm</w:t>
            </w:r>
          </w:p>
        </w:tc>
      </w:tr>
      <w:tr w:rsidR="00C0471F" w:rsidRPr="00C0471F" w14:paraId="0D4D32FC" w14:textId="77777777" w:rsidTr="00C0471F">
        <w:trPr>
          <w:trHeight w:val="1620"/>
        </w:trPr>
        <w:tc>
          <w:tcPr>
            <w:tcW w:w="704" w:type="dxa"/>
            <w:shd w:val="clear" w:color="auto" w:fill="auto"/>
            <w:tcMar>
              <w:top w:w="0" w:type="dxa"/>
              <w:left w:w="100" w:type="dxa"/>
              <w:bottom w:w="0" w:type="dxa"/>
              <w:right w:w="100" w:type="dxa"/>
            </w:tcMar>
          </w:tcPr>
          <w:p w14:paraId="0C549CAF" w14:textId="7AB71F11" w:rsidR="00C0471F" w:rsidRPr="00C0471F" w:rsidRDefault="00C0471F" w:rsidP="00C0471F">
            <w:pPr>
              <w:spacing w:line="312" w:lineRule="auto"/>
              <w:jc w:val="center"/>
              <w:rPr>
                <w:rFonts w:ascii="Times New Roman" w:eastAsia="Times New Roman" w:hAnsi="Times New Roman" w:cs="Times New Roman"/>
                <w:b/>
                <w:sz w:val="24"/>
                <w:szCs w:val="24"/>
                <w:lang w:val="en-US"/>
              </w:rPr>
            </w:pPr>
            <w:r w:rsidRPr="00C0471F">
              <w:rPr>
                <w:rFonts w:ascii="Times New Roman" w:eastAsia="Times New Roman" w:hAnsi="Times New Roman" w:cs="Times New Roman"/>
                <w:b/>
                <w:sz w:val="24"/>
                <w:szCs w:val="24"/>
                <w:lang w:val="en-US"/>
              </w:rPr>
              <w:t>7</w:t>
            </w:r>
          </w:p>
        </w:tc>
        <w:tc>
          <w:tcPr>
            <w:tcW w:w="3539" w:type="dxa"/>
            <w:shd w:val="clear" w:color="auto" w:fill="auto"/>
            <w:tcMar>
              <w:top w:w="0" w:type="dxa"/>
              <w:left w:w="100" w:type="dxa"/>
              <w:bottom w:w="0" w:type="dxa"/>
              <w:right w:w="100" w:type="dxa"/>
            </w:tcMar>
          </w:tcPr>
          <w:p w14:paraId="250BACAF" w14:textId="15E98BC6" w:rsidR="00C0471F" w:rsidRPr="00C0471F" w:rsidRDefault="00C0471F" w:rsidP="00C0471F">
            <w:pPr>
              <w:spacing w:line="312" w:lineRule="auto"/>
              <w:jc w:val="both"/>
              <w:rPr>
                <w:rFonts w:ascii="Times New Roman" w:eastAsia="Times New Roman" w:hAnsi="Times New Roman" w:cs="Times New Roman"/>
                <w:sz w:val="24"/>
                <w:szCs w:val="24"/>
              </w:rPr>
            </w:pPr>
            <w:r w:rsidRPr="00C0471F">
              <w:rPr>
                <w:rFonts w:ascii="Times New Roman" w:hAnsi="Times New Roman" w:cs="Times New Roman"/>
                <w:sz w:val="24"/>
                <w:szCs w:val="24"/>
              </w:rPr>
              <w:t>Dạy học bằng tiếng Anh chủ đề “Vật sống” - Chương trình môn Khoa học tự nhiên 2018.</w:t>
            </w:r>
          </w:p>
        </w:tc>
        <w:tc>
          <w:tcPr>
            <w:tcW w:w="3260" w:type="dxa"/>
            <w:shd w:val="clear" w:color="auto" w:fill="auto"/>
            <w:tcMar>
              <w:top w:w="0" w:type="dxa"/>
              <w:left w:w="100" w:type="dxa"/>
              <w:bottom w:w="0" w:type="dxa"/>
              <w:right w:w="100" w:type="dxa"/>
            </w:tcMar>
          </w:tcPr>
          <w:p w14:paraId="3BA3FABB" w14:textId="77777777" w:rsidR="00C0471F" w:rsidRPr="00C0471F" w:rsidRDefault="00C0471F" w:rsidP="00C0471F">
            <w:pPr>
              <w:pStyle w:val="NormalWeb"/>
              <w:spacing w:before="0" w:beforeAutospacing="0" w:after="0" w:afterAutospacing="0" w:line="312" w:lineRule="auto"/>
              <w:jc w:val="both"/>
            </w:pPr>
            <w:r w:rsidRPr="00C0471F">
              <w:t>Báo cáo đề cập tới:</w:t>
            </w:r>
          </w:p>
          <w:p w14:paraId="1CD69C92" w14:textId="01930914" w:rsidR="00C0471F" w:rsidRPr="00C0471F" w:rsidRDefault="00C0471F" w:rsidP="00C0471F">
            <w:pPr>
              <w:pStyle w:val="NormalWeb"/>
              <w:numPr>
                <w:ilvl w:val="0"/>
                <w:numId w:val="3"/>
              </w:numPr>
              <w:tabs>
                <w:tab w:val="left" w:pos="187"/>
              </w:tabs>
              <w:spacing w:before="0" w:beforeAutospacing="0" w:after="0" w:afterAutospacing="0" w:line="312" w:lineRule="auto"/>
              <w:ind w:left="46" w:firstLine="0"/>
              <w:jc w:val="both"/>
              <w:textAlignment w:val="baseline"/>
            </w:pPr>
            <w:r w:rsidRPr="00C0471F">
              <w:t>Mục tiêu chủ đề “Vật sống”.</w:t>
            </w:r>
          </w:p>
          <w:p w14:paraId="70414F33" w14:textId="57D157F2" w:rsidR="00C0471F" w:rsidRPr="00C0471F" w:rsidRDefault="00C0471F" w:rsidP="00C0471F">
            <w:pPr>
              <w:pStyle w:val="NormalWeb"/>
              <w:numPr>
                <w:ilvl w:val="0"/>
                <w:numId w:val="3"/>
              </w:numPr>
              <w:tabs>
                <w:tab w:val="left" w:pos="187"/>
              </w:tabs>
              <w:spacing w:before="0" w:beforeAutospacing="0" w:after="0" w:afterAutospacing="0" w:line="312" w:lineRule="auto"/>
              <w:ind w:left="46" w:firstLine="0"/>
              <w:jc w:val="both"/>
              <w:textAlignment w:val="baseline"/>
            </w:pPr>
            <w:r w:rsidRPr="00C0471F">
              <w:t>Nội dung chủ đề “Vật sống”.</w:t>
            </w:r>
          </w:p>
          <w:p w14:paraId="4BEC7783" w14:textId="1B7E31FD" w:rsidR="00C0471F" w:rsidRPr="00C0471F" w:rsidRDefault="00C0471F" w:rsidP="00C0471F">
            <w:pPr>
              <w:pStyle w:val="ListParagraph"/>
              <w:numPr>
                <w:ilvl w:val="0"/>
                <w:numId w:val="3"/>
              </w:numPr>
              <w:tabs>
                <w:tab w:val="left" w:pos="187"/>
              </w:tabs>
              <w:spacing w:line="312" w:lineRule="auto"/>
              <w:ind w:left="46" w:firstLine="0"/>
              <w:jc w:val="both"/>
              <w:rPr>
                <w:rFonts w:ascii="Times New Roman" w:eastAsia="Times New Roman" w:hAnsi="Times New Roman" w:cs="Times New Roman"/>
                <w:sz w:val="24"/>
                <w:szCs w:val="24"/>
              </w:rPr>
            </w:pPr>
            <w:r w:rsidRPr="00C0471F">
              <w:rPr>
                <w:rFonts w:ascii="Times New Roman" w:hAnsi="Times New Roman" w:cs="Times New Roman"/>
                <w:sz w:val="24"/>
                <w:szCs w:val="24"/>
              </w:rPr>
              <w:t>Tổ chức dạy học chủ đề “Vật sống”.</w:t>
            </w:r>
          </w:p>
        </w:tc>
        <w:tc>
          <w:tcPr>
            <w:tcW w:w="1995" w:type="dxa"/>
            <w:shd w:val="clear" w:color="auto" w:fill="auto"/>
            <w:tcMar>
              <w:top w:w="0" w:type="dxa"/>
              <w:left w:w="100" w:type="dxa"/>
              <w:bottom w:w="0" w:type="dxa"/>
              <w:right w:w="100" w:type="dxa"/>
            </w:tcMar>
          </w:tcPr>
          <w:p w14:paraId="49B1B06F" w14:textId="4A16BB3C" w:rsidR="00C0471F" w:rsidRPr="000F5AE9" w:rsidRDefault="00C0471F" w:rsidP="00C0471F">
            <w:pPr>
              <w:spacing w:line="312" w:lineRule="auto"/>
              <w:jc w:val="both"/>
              <w:rPr>
                <w:rFonts w:ascii="Times New Roman" w:eastAsia="Times New Roman" w:hAnsi="Times New Roman" w:cs="Times New Roman"/>
                <w:b/>
                <w:bCs/>
                <w:sz w:val="24"/>
                <w:szCs w:val="24"/>
              </w:rPr>
            </w:pPr>
            <w:r w:rsidRPr="000F5AE9">
              <w:rPr>
                <w:rFonts w:ascii="Times New Roman" w:hAnsi="Times New Roman" w:cs="Times New Roman"/>
                <w:b/>
                <w:sz w:val="24"/>
                <w:szCs w:val="24"/>
              </w:rPr>
              <w:t>TS Chu Văn Tiềm</w:t>
            </w:r>
          </w:p>
        </w:tc>
        <w:tc>
          <w:tcPr>
            <w:tcW w:w="1740" w:type="dxa"/>
            <w:shd w:val="clear" w:color="auto" w:fill="auto"/>
            <w:tcMar>
              <w:top w:w="0" w:type="dxa"/>
              <w:left w:w="100" w:type="dxa"/>
              <w:bottom w:w="0" w:type="dxa"/>
              <w:right w:w="100" w:type="dxa"/>
            </w:tcMar>
          </w:tcPr>
          <w:p w14:paraId="40CA75FB" w14:textId="6519C5A9" w:rsidR="00C0471F" w:rsidRPr="00C0471F" w:rsidRDefault="00C0471F" w:rsidP="00C0471F">
            <w:pPr>
              <w:spacing w:line="312" w:lineRule="auto"/>
              <w:jc w:val="both"/>
              <w:rPr>
                <w:rFonts w:ascii="Times New Roman" w:eastAsia="Times New Roman" w:hAnsi="Times New Roman" w:cs="Times New Roman"/>
                <w:sz w:val="24"/>
                <w:szCs w:val="24"/>
              </w:rPr>
            </w:pPr>
            <w:r w:rsidRPr="00C0471F">
              <w:rPr>
                <w:rFonts w:ascii="Times New Roman" w:hAnsi="Times New Roman" w:cs="Times New Roman"/>
                <w:sz w:val="24"/>
                <w:szCs w:val="24"/>
              </w:rPr>
              <w:t>15h30 ngày 22/04/2024</w:t>
            </w:r>
          </w:p>
        </w:tc>
        <w:tc>
          <w:tcPr>
            <w:tcW w:w="1695" w:type="dxa"/>
            <w:shd w:val="clear" w:color="auto" w:fill="auto"/>
            <w:tcMar>
              <w:top w:w="0" w:type="dxa"/>
              <w:left w:w="100" w:type="dxa"/>
              <w:bottom w:w="0" w:type="dxa"/>
              <w:right w:w="100" w:type="dxa"/>
            </w:tcMar>
          </w:tcPr>
          <w:p w14:paraId="321CE7FD" w14:textId="0D9FA3B1" w:rsidR="00C0471F" w:rsidRPr="00C0471F" w:rsidRDefault="00C0471F" w:rsidP="00C0471F">
            <w:pPr>
              <w:spacing w:line="312" w:lineRule="auto"/>
              <w:jc w:val="center"/>
              <w:rPr>
                <w:rFonts w:ascii="Times New Roman" w:eastAsia="Times New Roman" w:hAnsi="Times New Roman" w:cs="Times New Roman"/>
                <w:sz w:val="24"/>
                <w:szCs w:val="24"/>
              </w:rPr>
            </w:pPr>
            <w:r w:rsidRPr="00C0471F">
              <w:rPr>
                <w:rFonts w:ascii="Times New Roman" w:eastAsia="Times New Roman" w:hAnsi="Times New Roman" w:cs="Times New Roman"/>
                <w:sz w:val="24"/>
                <w:szCs w:val="24"/>
              </w:rPr>
              <w:t>801.A4</w:t>
            </w:r>
          </w:p>
        </w:tc>
        <w:tc>
          <w:tcPr>
            <w:tcW w:w="1623" w:type="dxa"/>
            <w:shd w:val="clear" w:color="auto" w:fill="auto"/>
            <w:tcMar>
              <w:top w:w="0" w:type="dxa"/>
              <w:left w:w="100" w:type="dxa"/>
              <w:bottom w:w="0" w:type="dxa"/>
              <w:right w:w="100" w:type="dxa"/>
            </w:tcMar>
          </w:tcPr>
          <w:p w14:paraId="19FCAB88" w14:textId="40577C04" w:rsidR="00C0471F" w:rsidRPr="00C0471F" w:rsidRDefault="00C0471F" w:rsidP="00C0471F">
            <w:pPr>
              <w:spacing w:line="312" w:lineRule="auto"/>
              <w:jc w:val="both"/>
              <w:rPr>
                <w:rFonts w:ascii="Times New Roman" w:eastAsia="Times New Roman" w:hAnsi="Times New Roman" w:cs="Times New Roman"/>
                <w:sz w:val="24"/>
                <w:szCs w:val="24"/>
              </w:rPr>
            </w:pPr>
            <w:r w:rsidRPr="00C0471F">
              <w:rPr>
                <w:rFonts w:ascii="Times New Roman" w:eastAsia="Times New Roman" w:hAnsi="Times New Roman" w:cs="Times New Roman"/>
                <w:sz w:val="24"/>
                <w:szCs w:val="24"/>
              </w:rPr>
              <w:t>Thành viên tổ PPDH và mọi người quan tâm</w:t>
            </w:r>
          </w:p>
        </w:tc>
      </w:tr>
    </w:tbl>
    <w:p w14:paraId="73DEE860" w14:textId="77777777" w:rsidR="00C0471F" w:rsidRDefault="00C0471F" w:rsidP="00C0471F">
      <w:pPr>
        <w:spacing w:line="312" w:lineRule="auto"/>
        <w:jc w:val="both"/>
        <w:rPr>
          <w:rFonts w:ascii="Times New Roman" w:eastAsia="Times New Roman" w:hAnsi="Times New Roman" w:cs="Times New Roman"/>
          <w:b/>
          <w:sz w:val="24"/>
          <w:szCs w:val="24"/>
        </w:rPr>
      </w:pPr>
    </w:p>
    <w:p w14:paraId="01112166" w14:textId="0E231B67" w:rsidR="006D43FC" w:rsidRPr="00C0471F" w:rsidRDefault="00B340AE" w:rsidP="00C0471F">
      <w:pPr>
        <w:spacing w:line="312" w:lineRule="auto"/>
        <w:jc w:val="both"/>
        <w:rPr>
          <w:rFonts w:ascii="Times New Roman" w:eastAsia="Times New Roman" w:hAnsi="Times New Roman" w:cs="Times New Roman"/>
          <w:b/>
          <w:sz w:val="24"/>
          <w:szCs w:val="24"/>
        </w:rPr>
      </w:pPr>
      <w:r w:rsidRPr="00C0471F">
        <w:rPr>
          <w:rFonts w:ascii="Times New Roman" w:eastAsia="Times New Roman" w:hAnsi="Times New Roman" w:cs="Times New Roman"/>
          <w:b/>
          <w:sz w:val="24"/>
          <w:szCs w:val="24"/>
        </w:rPr>
        <w:t xml:space="preserve">Ấn định danh sách có </w:t>
      </w:r>
      <w:r w:rsidR="00C0471F" w:rsidRPr="00C0471F">
        <w:rPr>
          <w:rFonts w:ascii="Times New Roman" w:eastAsia="Times New Roman" w:hAnsi="Times New Roman" w:cs="Times New Roman"/>
          <w:b/>
          <w:sz w:val="24"/>
          <w:szCs w:val="24"/>
          <w:lang w:val="en-US"/>
        </w:rPr>
        <w:t>7</w:t>
      </w:r>
      <w:r w:rsidRPr="00C0471F">
        <w:rPr>
          <w:rFonts w:ascii="Times New Roman" w:eastAsia="Times New Roman" w:hAnsi="Times New Roman" w:cs="Times New Roman"/>
          <w:b/>
          <w:sz w:val="24"/>
          <w:szCs w:val="24"/>
        </w:rPr>
        <w:t xml:space="preserve"> seminar. </w:t>
      </w:r>
      <w:bookmarkStart w:id="0" w:name="_GoBack"/>
      <w:bookmarkEnd w:id="0"/>
    </w:p>
    <w:p w14:paraId="29C47157" w14:textId="77777777" w:rsidR="007E1B79" w:rsidRPr="00C0471F" w:rsidRDefault="00B340AE" w:rsidP="00C0471F">
      <w:pPr>
        <w:spacing w:line="312" w:lineRule="auto"/>
        <w:ind w:right="629"/>
        <w:jc w:val="right"/>
        <w:rPr>
          <w:rFonts w:ascii="Times New Roman" w:eastAsia="Times New Roman" w:hAnsi="Times New Roman" w:cs="Times New Roman"/>
          <w:b/>
          <w:sz w:val="24"/>
          <w:szCs w:val="24"/>
        </w:rPr>
      </w:pPr>
      <w:r w:rsidRPr="00C0471F">
        <w:rPr>
          <w:rFonts w:ascii="Times New Roman" w:eastAsia="Times New Roman" w:hAnsi="Times New Roman" w:cs="Times New Roman"/>
          <w:b/>
          <w:sz w:val="24"/>
          <w:szCs w:val="24"/>
        </w:rPr>
        <w:t xml:space="preserve">        </w:t>
      </w:r>
      <w:r w:rsidRPr="00C0471F">
        <w:rPr>
          <w:rFonts w:ascii="Times New Roman" w:eastAsia="Times New Roman" w:hAnsi="Times New Roman" w:cs="Times New Roman"/>
          <w:b/>
          <w:sz w:val="24"/>
          <w:szCs w:val="24"/>
        </w:rPr>
        <w:tab/>
        <w:t xml:space="preserve">                                                      </w:t>
      </w:r>
      <w:r w:rsidRPr="00C0471F">
        <w:rPr>
          <w:rFonts w:ascii="Times New Roman" w:eastAsia="Times New Roman" w:hAnsi="Times New Roman" w:cs="Times New Roman"/>
          <w:b/>
          <w:sz w:val="24"/>
          <w:szCs w:val="24"/>
        </w:rPr>
        <w:tab/>
        <w:t xml:space="preserve">                                                               </w:t>
      </w:r>
      <w:r w:rsidRPr="00C0471F">
        <w:rPr>
          <w:rFonts w:ascii="Times New Roman" w:eastAsia="Times New Roman" w:hAnsi="Times New Roman" w:cs="Times New Roman"/>
          <w:b/>
          <w:sz w:val="24"/>
          <w:szCs w:val="24"/>
        </w:rPr>
        <w:tab/>
        <w:t xml:space="preserve">               </w:t>
      </w:r>
      <w:r w:rsidRPr="00C0471F">
        <w:rPr>
          <w:rFonts w:ascii="Times New Roman" w:eastAsia="Times New Roman" w:hAnsi="Times New Roman" w:cs="Times New Roman"/>
          <w:b/>
          <w:sz w:val="24"/>
          <w:szCs w:val="24"/>
        </w:rPr>
        <w:tab/>
        <w:t>Trưởng</w:t>
      </w:r>
      <w:r w:rsidR="00010345" w:rsidRPr="00C0471F">
        <w:rPr>
          <w:rFonts w:ascii="Times New Roman" w:eastAsia="Times New Roman" w:hAnsi="Times New Roman" w:cs="Times New Roman"/>
          <w:b/>
          <w:sz w:val="24"/>
          <w:szCs w:val="24"/>
          <w:lang w:val="en-US"/>
        </w:rPr>
        <w:t xml:space="preserve"> </w:t>
      </w:r>
      <w:r w:rsidRPr="00C0471F">
        <w:rPr>
          <w:rFonts w:ascii="Times New Roman" w:eastAsia="Times New Roman" w:hAnsi="Times New Roman" w:cs="Times New Roman"/>
          <w:b/>
          <w:sz w:val="24"/>
          <w:szCs w:val="24"/>
        </w:rPr>
        <w:t xml:space="preserve">khoa        </w:t>
      </w:r>
    </w:p>
    <w:p w14:paraId="5691E08E" w14:textId="28D26048" w:rsidR="006D43FC" w:rsidRPr="00C0471F" w:rsidRDefault="00B340AE" w:rsidP="00C0471F">
      <w:pPr>
        <w:spacing w:line="312" w:lineRule="auto"/>
        <w:ind w:right="629"/>
        <w:jc w:val="right"/>
        <w:rPr>
          <w:rFonts w:ascii="Times New Roman" w:eastAsia="Times New Roman" w:hAnsi="Times New Roman" w:cs="Times New Roman"/>
          <w:b/>
          <w:sz w:val="24"/>
          <w:szCs w:val="24"/>
        </w:rPr>
      </w:pPr>
      <w:r w:rsidRPr="00C0471F">
        <w:rPr>
          <w:rFonts w:ascii="Times New Roman" w:eastAsia="Times New Roman" w:hAnsi="Times New Roman" w:cs="Times New Roman"/>
          <w:b/>
          <w:sz w:val="24"/>
          <w:szCs w:val="24"/>
        </w:rPr>
        <w:t xml:space="preserve">                                                                                                                         </w:t>
      </w:r>
      <w:r w:rsidRPr="00C0471F">
        <w:rPr>
          <w:rFonts w:ascii="Times New Roman" w:eastAsia="Times New Roman" w:hAnsi="Times New Roman" w:cs="Times New Roman"/>
          <w:b/>
          <w:sz w:val="24"/>
          <w:szCs w:val="24"/>
        </w:rPr>
        <w:tab/>
        <w:t xml:space="preserve">      </w:t>
      </w:r>
      <w:r w:rsidRPr="00C0471F">
        <w:rPr>
          <w:rFonts w:ascii="Times New Roman" w:eastAsia="Times New Roman" w:hAnsi="Times New Roman" w:cs="Times New Roman"/>
          <w:b/>
          <w:sz w:val="24"/>
          <w:szCs w:val="24"/>
        </w:rPr>
        <w:tab/>
      </w:r>
    </w:p>
    <w:p w14:paraId="2D0CE9A5" w14:textId="77777777" w:rsidR="007E1B79" w:rsidRPr="00C0471F" w:rsidRDefault="00B340AE" w:rsidP="00C0471F">
      <w:pPr>
        <w:spacing w:line="312" w:lineRule="auto"/>
        <w:jc w:val="right"/>
        <w:rPr>
          <w:rFonts w:ascii="Times New Roman" w:eastAsia="Times New Roman" w:hAnsi="Times New Roman" w:cs="Times New Roman"/>
          <w:b/>
          <w:sz w:val="24"/>
          <w:szCs w:val="24"/>
        </w:rPr>
      </w:pPr>
      <w:r w:rsidRPr="00C0471F">
        <w:rPr>
          <w:rFonts w:ascii="Times New Roman" w:eastAsia="Times New Roman" w:hAnsi="Times New Roman" w:cs="Times New Roman"/>
          <w:b/>
          <w:sz w:val="24"/>
          <w:szCs w:val="24"/>
        </w:rPr>
        <w:t xml:space="preserve">                                                                                                                         </w:t>
      </w:r>
    </w:p>
    <w:p w14:paraId="6A577450" w14:textId="33ADC936" w:rsidR="007E1B79" w:rsidRPr="00C0471F" w:rsidRDefault="00B340AE" w:rsidP="00C0471F">
      <w:pPr>
        <w:spacing w:line="312" w:lineRule="auto"/>
        <w:jc w:val="right"/>
        <w:rPr>
          <w:rFonts w:ascii="Times New Roman" w:eastAsia="Times New Roman" w:hAnsi="Times New Roman" w:cs="Times New Roman"/>
          <w:b/>
          <w:sz w:val="24"/>
          <w:szCs w:val="24"/>
          <w:lang w:val="en-US"/>
        </w:rPr>
      </w:pPr>
      <w:r w:rsidRPr="00C0471F">
        <w:rPr>
          <w:rFonts w:ascii="Times New Roman" w:eastAsia="Times New Roman" w:hAnsi="Times New Roman" w:cs="Times New Roman"/>
          <w:b/>
          <w:sz w:val="24"/>
          <w:szCs w:val="24"/>
        </w:rPr>
        <w:t xml:space="preserve">          </w:t>
      </w:r>
      <w:r w:rsidRPr="00C0471F">
        <w:rPr>
          <w:rFonts w:ascii="Times New Roman" w:eastAsia="Times New Roman" w:hAnsi="Times New Roman" w:cs="Times New Roman"/>
          <w:b/>
          <w:sz w:val="24"/>
          <w:szCs w:val="24"/>
        </w:rPr>
        <w:tab/>
        <w:t xml:space="preserve">      </w:t>
      </w:r>
      <w:r w:rsidRPr="00C0471F">
        <w:rPr>
          <w:rFonts w:ascii="Times New Roman" w:eastAsia="Times New Roman" w:hAnsi="Times New Roman" w:cs="Times New Roman"/>
          <w:b/>
          <w:sz w:val="24"/>
          <w:szCs w:val="24"/>
        </w:rPr>
        <w:tab/>
        <w:t xml:space="preserve">  </w:t>
      </w:r>
      <w:r w:rsidR="00010345" w:rsidRPr="00C0471F">
        <w:rPr>
          <w:rFonts w:ascii="Times New Roman" w:eastAsia="Times New Roman" w:hAnsi="Times New Roman" w:cs="Times New Roman"/>
          <w:b/>
          <w:sz w:val="24"/>
          <w:szCs w:val="24"/>
          <w:lang w:val="en-US"/>
        </w:rPr>
        <w:t xml:space="preserve">               </w:t>
      </w:r>
    </w:p>
    <w:p w14:paraId="25213D8E" w14:textId="38160518" w:rsidR="006D43FC" w:rsidRPr="00C0471F" w:rsidRDefault="00B340AE" w:rsidP="00C0471F">
      <w:pPr>
        <w:spacing w:line="312" w:lineRule="auto"/>
        <w:jc w:val="right"/>
        <w:rPr>
          <w:rFonts w:ascii="Times New Roman" w:hAnsi="Times New Roman" w:cs="Times New Roman"/>
          <w:b/>
          <w:sz w:val="24"/>
          <w:szCs w:val="24"/>
        </w:rPr>
      </w:pPr>
      <w:r w:rsidRPr="00C0471F">
        <w:rPr>
          <w:rFonts w:ascii="Times New Roman" w:eastAsia="Times New Roman" w:hAnsi="Times New Roman" w:cs="Times New Roman"/>
          <w:b/>
          <w:sz w:val="24"/>
          <w:szCs w:val="24"/>
        </w:rPr>
        <w:t>Đào Thị Việt Anh</w:t>
      </w:r>
    </w:p>
    <w:sectPr w:rsidR="006D43FC" w:rsidRPr="00C0471F" w:rsidSect="00C0471F">
      <w:pgSz w:w="16834" w:h="11909" w:orient="landscape" w:code="9"/>
      <w:pgMar w:top="1134" w:right="1134" w:bottom="1134" w:left="1418"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F4F35"/>
    <w:multiLevelType w:val="hybridMultilevel"/>
    <w:tmpl w:val="CC765CA2"/>
    <w:lvl w:ilvl="0" w:tplc="44E8E9AA">
      <w:start w:val="16"/>
      <w:numFmt w:val="bullet"/>
      <w:lvlText w:val="-"/>
      <w:lvlJc w:val="left"/>
      <w:pPr>
        <w:ind w:left="720" w:hanging="360"/>
      </w:pPr>
      <w:rPr>
        <w:rFonts w:ascii="Times New Roman" w:eastAsia="Arial"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2D3C8E"/>
    <w:multiLevelType w:val="hybridMultilevel"/>
    <w:tmpl w:val="E3969D1C"/>
    <w:lvl w:ilvl="0" w:tplc="A492F33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F85F9A"/>
    <w:multiLevelType w:val="multilevel"/>
    <w:tmpl w:val="AC04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F43306"/>
    <w:multiLevelType w:val="multilevel"/>
    <w:tmpl w:val="6FBE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3FC"/>
    <w:rsid w:val="00010345"/>
    <w:rsid w:val="000F5AE9"/>
    <w:rsid w:val="00142502"/>
    <w:rsid w:val="00610458"/>
    <w:rsid w:val="006D43FC"/>
    <w:rsid w:val="007E1B79"/>
    <w:rsid w:val="00AD7669"/>
    <w:rsid w:val="00B3196A"/>
    <w:rsid w:val="00B340AE"/>
    <w:rsid w:val="00C0471F"/>
    <w:rsid w:val="00C66965"/>
    <w:rsid w:val="00CB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994E"/>
  <w15:docId w15:val="{355EE12F-896E-4280-BCB6-6C259071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customStyle="1" w:styleId="fontstyle01">
    <w:name w:val="fontstyle01"/>
    <w:basedOn w:val="DefaultParagraphFont"/>
    <w:rsid w:val="00B3196A"/>
    <w:rPr>
      <w:rFonts w:ascii="TimesNewRomanPSMT" w:hAnsi="TimesNewRomanPSMT" w:hint="default"/>
      <w:b w:val="0"/>
      <w:bCs w:val="0"/>
      <w:i w:val="0"/>
      <w:iCs w:val="0"/>
      <w:color w:val="000000"/>
      <w:sz w:val="24"/>
      <w:szCs w:val="24"/>
    </w:rPr>
  </w:style>
  <w:style w:type="paragraph" w:styleId="NormalWeb">
    <w:name w:val="Normal (Web)"/>
    <w:basedOn w:val="Normal"/>
    <w:uiPriority w:val="99"/>
    <w:semiHidden/>
    <w:unhideWhenUsed/>
    <w:rsid w:val="00C0471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04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392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8</cp:revision>
  <dcterms:created xsi:type="dcterms:W3CDTF">2024-03-04T10:01:00Z</dcterms:created>
  <dcterms:modified xsi:type="dcterms:W3CDTF">2024-04-04T15:22:00Z</dcterms:modified>
</cp:coreProperties>
</file>